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CD56AEE" w14:textId="77777777" w:rsidR="00957E37" w:rsidRDefault="00557019" w:rsidP="00957E37">
      <w:pPr>
        <w:pStyle w:val="None"/>
      </w:pPr>
      <w:r>
        <w:rPr>
          <w:noProof/>
        </w:rPr>
        <w:drawing>
          <wp:inline distT="0" distB="0" distL="0" distR="0" wp14:anchorId="02E5BBB8" wp14:editId="425F4222">
            <wp:extent cx="7772393" cy="837870"/>
            <wp:effectExtent l="0" t="0" r="0" b="635"/>
            <wp:docPr id="9" name="Picture 9" descr="United States Department of Agriculture, Forest Service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ited States Department of Agriculture, Forest Service page head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393" cy="837870"/>
                    </a:xfrm>
                    <a:prstGeom prst="rect">
                      <a:avLst/>
                    </a:prstGeom>
                  </pic:spPr>
                </pic:pic>
              </a:graphicData>
            </a:graphic>
          </wp:inline>
        </w:drawing>
      </w:r>
    </w:p>
    <w:p w14:paraId="52742399" w14:textId="77777777" w:rsidR="003033EC" w:rsidRDefault="00786D47" w:rsidP="00786D47">
      <w:pPr>
        <w:pStyle w:val="Unit-Date"/>
        <w:spacing w:after="0"/>
        <w:sectPr w:rsidR="003033EC" w:rsidSect="00011014">
          <w:footerReference w:type="default" r:id="rId12"/>
          <w:pgSz w:w="12240" w:h="15840" w:code="1"/>
          <w:pgMar w:top="0" w:right="720" w:bottom="1440" w:left="720" w:header="907" w:footer="864" w:gutter="0"/>
          <w:cols w:space="720"/>
          <w:titlePg/>
          <w:docGrid w:linePitch="326"/>
        </w:sectPr>
      </w:pPr>
      <w:r>
        <w:t>Shawnee National Forest Supervisor’s Office</w:t>
      </w:r>
      <w:r w:rsidR="00B3577E">
        <w:tab/>
      </w:r>
      <w:r w:rsidR="00B3577E">
        <w:tab/>
      </w:r>
      <w:r w:rsidR="00B3577E">
        <w:tab/>
      </w:r>
      <w:r w:rsidR="00B3577E">
        <w:tab/>
      </w:r>
      <w:r w:rsidR="00B3577E">
        <w:tab/>
      </w:r>
      <w:r w:rsidR="00B3577E">
        <w:tab/>
      </w:r>
      <w:r w:rsidR="00B3577E">
        <w:tab/>
      </w:r>
      <w:r w:rsidR="00B3577E">
        <w:tab/>
      </w:r>
      <w:r>
        <w:t>Harrisburg, Illinois 62946</w:t>
      </w:r>
    </w:p>
    <w:p w14:paraId="4C86773A" w14:textId="77777777" w:rsidR="00786D47" w:rsidRDefault="00786D47" w:rsidP="003033EC">
      <w:pPr>
        <w:pStyle w:val="Unit-Date"/>
        <w:spacing w:before="0" w:after="0"/>
      </w:pPr>
    </w:p>
    <w:p w14:paraId="07CFB961" w14:textId="63BD9B09" w:rsidR="008E7D3D" w:rsidRPr="0097533E" w:rsidRDefault="0097533E" w:rsidP="00B74094">
      <w:pPr>
        <w:pStyle w:val="Subtitle"/>
        <w:spacing w:before="0" w:after="0"/>
        <w:jc w:val="center"/>
        <w:rPr>
          <w:rFonts w:asciiTheme="majorHAnsi" w:hAnsiTheme="majorHAnsi" w:cstheme="majorHAnsi"/>
          <w:i/>
          <w:iCs/>
          <w:color w:val="0299BE" w:themeColor="accent4" w:themeTint="BF"/>
          <w:sz w:val="24"/>
          <w:szCs w:val="22"/>
        </w:rPr>
      </w:pPr>
      <w:r w:rsidRPr="0097533E">
        <w:rPr>
          <w:rFonts w:asciiTheme="majorHAnsi" w:hAnsiTheme="majorHAnsi" w:cstheme="majorHAnsi"/>
          <w:i/>
          <w:iCs/>
          <w:color w:val="0299BE" w:themeColor="accent4" w:themeTint="BF"/>
          <w:sz w:val="24"/>
          <w:szCs w:val="22"/>
        </w:rPr>
        <w:t xml:space="preserve">Summer Intern </w:t>
      </w:r>
      <w:r>
        <w:rPr>
          <w:rFonts w:asciiTheme="majorHAnsi" w:hAnsiTheme="majorHAnsi" w:cstheme="majorHAnsi"/>
          <w:i/>
          <w:iCs/>
          <w:color w:val="0299BE" w:themeColor="accent4" w:themeTint="BF"/>
          <w:sz w:val="24"/>
          <w:szCs w:val="22"/>
        </w:rPr>
        <w:t xml:space="preserve">NTE </w:t>
      </w:r>
      <w:r w:rsidRPr="0097533E">
        <w:rPr>
          <w:rFonts w:asciiTheme="majorHAnsi" w:hAnsiTheme="majorHAnsi" w:cstheme="majorHAnsi"/>
          <w:i/>
          <w:iCs/>
          <w:color w:val="0299BE" w:themeColor="accent4" w:themeTint="BF"/>
          <w:sz w:val="24"/>
          <w:szCs w:val="22"/>
        </w:rPr>
        <w:t>– Forestry Technician (Timber Sale Preparation)</w:t>
      </w:r>
    </w:p>
    <w:p w14:paraId="46E6BE88" w14:textId="4FE90A0F" w:rsidR="0097533E" w:rsidRDefault="0097533E" w:rsidP="0097533E">
      <w:pPr>
        <w:jc w:val="center"/>
        <w:rPr>
          <w:rFonts w:asciiTheme="majorHAnsi" w:hAnsiTheme="majorHAnsi" w:cstheme="majorHAnsi"/>
          <w:color w:val="0299BE" w:themeColor="accent4" w:themeTint="BF"/>
        </w:rPr>
      </w:pPr>
      <w:r>
        <w:rPr>
          <w:rFonts w:asciiTheme="majorHAnsi" w:hAnsiTheme="majorHAnsi" w:cstheme="majorHAnsi"/>
          <w:color w:val="0299BE" w:themeColor="accent4" w:themeTint="BF"/>
        </w:rPr>
        <w:t xml:space="preserve">Announcement #:  </w:t>
      </w:r>
      <w:r w:rsidRPr="0097533E">
        <w:rPr>
          <w:rFonts w:asciiTheme="majorHAnsi" w:hAnsiTheme="majorHAnsi" w:cstheme="majorHAnsi"/>
          <w:color w:val="0299BE" w:themeColor="accent4" w:themeTint="BF"/>
        </w:rPr>
        <w:t>22-NPT-SUM-NR-345-NTE</w:t>
      </w:r>
      <w:r w:rsidRPr="0097533E">
        <w:rPr>
          <w:rFonts w:asciiTheme="majorHAnsi" w:hAnsiTheme="majorHAnsi" w:cstheme="majorHAnsi"/>
          <w:color w:val="0299BE" w:themeColor="accent4" w:themeTint="BF"/>
        </w:rPr>
        <w:tab/>
      </w:r>
      <w:r w:rsidRPr="0097533E">
        <w:rPr>
          <w:rFonts w:asciiTheme="majorHAnsi" w:hAnsiTheme="majorHAnsi" w:cstheme="majorHAnsi"/>
          <w:color w:val="0299BE" w:themeColor="accent4" w:themeTint="BF"/>
        </w:rPr>
        <w:t xml:space="preserve"> </w:t>
      </w:r>
      <w:r w:rsidRPr="0097533E">
        <w:rPr>
          <w:rFonts w:asciiTheme="majorHAnsi" w:hAnsiTheme="majorHAnsi" w:cstheme="majorHAnsi"/>
          <w:color w:val="0299BE" w:themeColor="accent4" w:themeTint="BF"/>
        </w:rPr>
        <w:t>GS-0499</w:t>
      </w:r>
      <w:r w:rsidRPr="0097533E">
        <w:rPr>
          <w:rFonts w:asciiTheme="majorHAnsi" w:hAnsiTheme="majorHAnsi" w:cstheme="majorHAnsi"/>
          <w:color w:val="0299BE" w:themeColor="accent4" w:themeTint="BF"/>
        </w:rPr>
        <w:t xml:space="preserve"> G</w:t>
      </w:r>
      <w:r>
        <w:rPr>
          <w:rFonts w:asciiTheme="majorHAnsi" w:hAnsiTheme="majorHAnsi" w:cstheme="majorHAnsi"/>
          <w:color w:val="0299BE" w:themeColor="accent4" w:themeTint="BF"/>
        </w:rPr>
        <w:t>S 3 / 4</w:t>
      </w:r>
    </w:p>
    <w:p w14:paraId="72C4D9AC" w14:textId="0BB0177A" w:rsidR="0097533E" w:rsidRDefault="0097533E" w:rsidP="0097533E">
      <w:pPr>
        <w:jc w:val="center"/>
        <w:rPr>
          <w:rFonts w:asciiTheme="majorHAnsi" w:hAnsiTheme="majorHAnsi" w:cstheme="majorHAnsi"/>
          <w:color w:val="0299BE" w:themeColor="accent4" w:themeTint="BF"/>
        </w:rPr>
      </w:pPr>
      <w:r>
        <w:rPr>
          <w:rFonts w:asciiTheme="majorHAnsi" w:hAnsiTheme="majorHAnsi" w:cstheme="majorHAnsi"/>
          <w:color w:val="0299BE" w:themeColor="accent4" w:themeTint="BF"/>
        </w:rPr>
        <w:t>Open in USA Jobs November 23 – December 7, 2021</w:t>
      </w:r>
    </w:p>
    <w:p w14:paraId="7D815538" w14:textId="77777777" w:rsidR="00857FDF" w:rsidRPr="0097533E" w:rsidRDefault="00857FDF" w:rsidP="0097533E">
      <w:pPr>
        <w:jc w:val="center"/>
        <w:rPr>
          <w:rFonts w:asciiTheme="majorHAnsi" w:hAnsiTheme="majorHAnsi" w:cstheme="majorHAnsi"/>
          <w:color w:val="0299BE" w:themeColor="accent4" w:themeTint="BF"/>
        </w:rPr>
      </w:pPr>
    </w:p>
    <w:p w14:paraId="1CED3448" w14:textId="78DF90DC" w:rsidR="00857FDF" w:rsidRDefault="00B3577E" w:rsidP="008E280E">
      <w:pPr>
        <w:spacing w:before="0" w:after="0"/>
      </w:pPr>
      <w:r>
        <w:t xml:space="preserve">The </w:t>
      </w:r>
      <w:r w:rsidRPr="00B3577E">
        <w:rPr>
          <w:b/>
          <w:bCs/>
          <w:i/>
          <w:iCs/>
        </w:rPr>
        <w:t>Shawnee National Forest</w:t>
      </w:r>
      <w:r>
        <w:t xml:space="preserve"> </w:t>
      </w:r>
      <w:r w:rsidR="009176B5">
        <w:t>i</w:t>
      </w:r>
      <w:r>
        <w:t xml:space="preserve">s </w:t>
      </w:r>
      <w:r w:rsidR="009176B5">
        <w:t xml:space="preserve">currently </w:t>
      </w:r>
      <w:r>
        <w:t>seeking</w:t>
      </w:r>
      <w:r w:rsidR="0097533E">
        <w:t xml:space="preserve"> candidates for a summer intern position</w:t>
      </w:r>
      <w:r>
        <w:t>. T</w:t>
      </w:r>
      <w:r w:rsidR="009176B5">
        <w:t xml:space="preserve">he duty station is located at the </w:t>
      </w:r>
      <w:r w:rsidR="00500FF6">
        <w:t xml:space="preserve">Ranger Station </w:t>
      </w:r>
      <w:r w:rsidR="009176B5">
        <w:t xml:space="preserve">in </w:t>
      </w:r>
      <w:r w:rsidR="00500FF6" w:rsidRPr="00857FDF">
        <w:rPr>
          <w:b/>
          <w:bCs/>
          <w:i/>
          <w:iCs/>
        </w:rPr>
        <w:t>Vienna</w:t>
      </w:r>
      <w:r w:rsidR="009176B5" w:rsidRPr="00857FDF">
        <w:rPr>
          <w:b/>
          <w:bCs/>
          <w:i/>
          <w:iCs/>
        </w:rPr>
        <w:t>, Illinois.</w:t>
      </w:r>
      <w:r w:rsidR="009176B5">
        <w:t xml:space="preserve"> </w:t>
      </w:r>
      <w:r w:rsidR="0007594E">
        <w:t xml:space="preserve"> Position will be open in USA Jobs from November 23 – December 7, 2021.</w:t>
      </w:r>
    </w:p>
    <w:p w14:paraId="003BA831" w14:textId="77777777" w:rsidR="00857FDF" w:rsidRDefault="00857FDF" w:rsidP="008E280E">
      <w:pPr>
        <w:spacing w:before="0" w:after="0"/>
      </w:pPr>
    </w:p>
    <w:p w14:paraId="0036F644" w14:textId="1FA6B70F" w:rsidR="00857FDF" w:rsidRDefault="00857FDF" w:rsidP="008E280E">
      <w:pPr>
        <w:spacing w:before="0" w:after="0" w:line="240" w:lineRule="auto"/>
        <w:rPr>
          <w:rFonts w:cstheme="minorHAnsi"/>
          <w:szCs w:val="24"/>
        </w:rPr>
      </w:pPr>
      <w:r w:rsidRPr="005F4C9E">
        <w:rPr>
          <w:rFonts w:cstheme="minorHAnsi"/>
          <w:szCs w:val="24"/>
        </w:rPr>
        <w:t xml:space="preserve">This Pathways Internship temporary position is located </w:t>
      </w:r>
      <w:r>
        <w:rPr>
          <w:rFonts w:cstheme="minorHAnsi"/>
          <w:szCs w:val="24"/>
        </w:rPr>
        <w:t xml:space="preserve">on the </w:t>
      </w:r>
      <w:r w:rsidRPr="00857FDF">
        <w:rPr>
          <w:rFonts w:cstheme="minorHAnsi"/>
          <w:b/>
          <w:bCs/>
          <w:i/>
          <w:iCs/>
          <w:szCs w:val="24"/>
        </w:rPr>
        <w:t>Shawnee National Forest</w:t>
      </w:r>
      <w:r>
        <w:rPr>
          <w:rFonts w:cstheme="minorHAnsi"/>
          <w:szCs w:val="24"/>
        </w:rPr>
        <w:t xml:space="preserve"> and will be working out of the Hidden Springs Ranger Station in Vienna, IL.  The position</w:t>
      </w:r>
      <w:r w:rsidRPr="005F4C9E">
        <w:rPr>
          <w:rFonts w:cstheme="minorHAnsi"/>
          <w:szCs w:val="24"/>
        </w:rPr>
        <w:t xml:space="preserve"> serves as an Intern NTE in support of the Forest Service Natural Resources Management and Biological Sciences Programs.   Specific disciplines covered in this position include </w:t>
      </w:r>
      <w:r>
        <w:rPr>
          <w:rFonts w:cstheme="minorHAnsi"/>
          <w:szCs w:val="24"/>
        </w:rPr>
        <w:t xml:space="preserve">primarily </w:t>
      </w:r>
      <w:r w:rsidRPr="005F4C9E">
        <w:rPr>
          <w:rFonts w:cstheme="minorHAnsi"/>
          <w:szCs w:val="24"/>
        </w:rPr>
        <w:t>forestry</w:t>
      </w:r>
      <w:r>
        <w:rPr>
          <w:rFonts w:cstheme="minorHAnsi"/>
          <w:szCs w:val="24"/>
        </w:rPr>
        <w:t xml:space="preserve"> and natural resource management but will also provide experience in</w:t>
      </w:r>
      <w:r w:rsidRPr="005F4C9E">
        <w:rPr>
          <w:rFonts w:cstheme="minorHAnsi"/>
          <w:szCs w:val="24"/>
        </w:rPr>
        <w:t xml:space="preserve"> wildlife biology, ecology, botany, recreation, biological sciences, and other related disciplines in the GS-0400 Group.</w:t>
      </w:r>
    </w:p>
    <w:p w14:paraId="59C96B14" w14:textId="77777777" w:rsidR="008E280E" w:rsidRDefault="008E280E" w:rsidP="008E280E">
      <w:pPr>
        <w:spacing w:before="0" w:after="0" w:line="240" w:lineRule="auto"/>
        <w:rPr>
          <w:rFonts w:cstheme="minorHAnsi"/>
          <w:szCs w:val="24"/>
        </w:rPr>
      </w:pPr>
    </w:p>
    <w:p w14:paraId="1FF09CAC" w14:textId="77777777" w:rsidR="00857FDF" w:rsidRPr="005F4C9E" w:rsidRDefault="00857FDF" w:rsidP="008E280E">
      <w:pPr>
        <w:spacing w:before="0" w:after="0" w:line="240" w:lineRule="auto"/>
        <w:rPr>
          <w:rFonts w:cstheme="minorHAnsi"/>
          <w:szCs w:val="24"/>
        </w:rPr>
      </w:pPr>
      <w:r w:rsidRPr="005F4C9E">
        <w:rPr>
          <w:rFonts w:cstheme="minorHAnsi"/>
          <w:szCs w:val="24"/>
        </w:rPr>
        <w:t xml:space="preserve">This position is designed to provide a career-oriented introduction to the background, philosophy, concepts, and scope of the Forest Service Natural Resources Management and Biological Sciences functions and a practical understanding of the policies of the employing organization.   Assignments are temporary in nature and, in conjunction with formal education from an accredited educational institution, the Intern NTE will gain the necessary competencies for future career opportunities in the Natural Resources Management and Biological Sciences field.   Work assignments are selected to ensure that the Intern NTE receives on-the-job training and work experience in one or more program functions.  </w:t>
      </w:r>
    </w:p>
    <w:p w14:paraId="6C617189" w14:textId="6E2B2BE8" w:rsidR="00EF1A83" w:rsidRDefault="009176B5" w:rsidP="00A63634">
      <w:pPr>
        <w:pStyle w:val="Heading1"/>
        <w:rPr>
          <w:szCs w:val="22"/>
        </w:rPr>
      </w:pPr>
      <w:r w:rsidRPr="00A63634">
        <w:rPr>
          <w:szCs w:val="22"/>
        </w:rPr>
        <w:t>Major Duties</w:t>
      </w:r>
    </w:p>
    <w:p w14:paraId="76EAFEF6" w14:textId="6ECC42E3" w:rsidR="00857FDF" w:rsidRPr="00857FDF" w:rsidRDefault="00857FDF" w:rsidP="00857FDF">
      <w:pPr>
        <w:pStyle w:val="ListParagraph"/>
        <w:numPr>
          <w:ilvl w:val="0"/>
          <w:numId w:val="9"/>
        </w:numPr>
        <w:spacing w:before="0" w:after="0" w:line="240" w:lineRule="auto"/>
        <w:rPr>
          <w:rFonts w:cstheme="minorHAnsi"/>
          <w:szCs w:val="24"/>
        </w:rPr>
      </w:pPr>
      <w:r w:rsidRPr="00857FDF">
        <w:rPr>
          <w:rFonts w:cstheme="minorHAnsi"/>
          <w:szCs w:val="24"/>
        </w:rPr>
        <w:t>Receives training in the principles, concepts, work processes, and regulations of one or more functional areas of Natural Resources Management and Biological Sciences</w:t>
      </w:r>
      <w:r w:rsidR="008E280E">
        <w:rPr>
          <w:rFonts w:cstheme="minorHAnsi"/>
          <w:szCs w:val="24"/>
        </w:rPr>
        <w:t>, primarily Forestry</w:t>
      </w:r>
      <w:r w:rsidRPr="00857FDF">
        <w:rPr>
          <w:rFonts w:cstheme="minorHAnsi"/>
          <w:szCs w:val="24"/>
        </w:rPr>
        <w:t>.  Work assignments are usually clear-cut and designed to provide experience in a variety of activities.</w:t>
      </w:r>
    </w:p>
    <w:p w14:paraId="6F0F3374" w14:textId="77777777" w:rsidR="00857FDF" w:rsidRDefault="00857FDF" w:rsidP="00857FDF">
      <w:pPr>
        <w:spacing w:before="0" w:after="0" w:line="240" w:lineRule="auto"/>
        <w:rPr>
          <w:rFonts w:cstheme="minorHAnsi"/>
          <w:szCs w:val="24"/>
        </w:rPr>
      </w:pPr>
    </w:p>
    <w:p w14:paraId="40B3BBD2" w14:textId="3E8E2ADD" w:rsidR="00857FDF" w:rsidRPr="00857FDF" w:rsidRDefault="00857FDF" w:rsidP="00857FDF">
      <w:pPr>
        <w:pStyle w:val="ListParagraph"/>
        <w:numPr>
          <w:ilvl w:val="0"/>
          <w:numId w:val="9"/>
        </w:numPr>
        <w:spacing w:before="0" w:after="0" w:line="240" w:lineRule="auto"/>
        <w:rPr>
          <w:rFonts w:cstheme="minorHAnsi"/>
          <w:szCs w:val="24"/>
        </w:rPr>
      </w:pPr>
      <w:r w:rsidRPr="00857FDF">
        <w:rPr>
          <w:rFonts w:cstheme="minorHAnsi"/>
          <w:szCs w:val="24"/>
        </w:rPr>
        <w:t>On a scheduled basis, following the Pathways Participant Agreement, receives assignments in various Natural Resources Management and Biological Sciences functions to gain an understanding of the various program concepts and operations, develop an understanding of the total mission as well as organizational/functional interrelationships, and gain work experience through temporary work assignments in the Natural Resources Management and Biological Sciences field.</w:t>
      </w:r>
    </w:p>
    <w:p w14:paraId="4A393C8F" w14:textId="77777777" w:rsidR="00857FDF" w:rsidRPr="005F4C9E" w:rsidRDefault="00857FDF" w:rsidP="00857FDF">
      <w:pPr>
        <w:spacing w:before="0" w:after="0" w:line="240" w:lineRule="auto"/>
        <w:rPr>
          <w:rFonts w:cstheme="minorHAnsi"/>
          <w:szCs w:val="24"/>
        </w:rPr>
      </w:pPr>
    </w:p>
    <w:p w14:paraId="10D5088D" w14:textId="77777777" w:rsidR="00857FDF" w:rsidRPr="00857FDF" w:rsidRDefault="00857FDF" w:rsidP="00857FDF">
      <w:pPr>
        <w:pStyle w:val="ListParagraph"/>
        <w:numPr>
          <w:ilvl w:val="0"/>
          <w:numId w:val="9"/>
        </w:numPr>
        <w:spacing w:before="0" w:after="0" w:line="240" w:lineRule="auto"/>
        <w:rPr>
          <w:rFonts w:cstheme="minorHAnsi"/>
          <w:szCs w:val="24"/>
        </w:rPr>
      </w:pPr>
      <w:r w:rsidRPr="00857FDF">
        <w:rPr>
          <w:rFonts w:cstheme="minorHAnsi"/>
          <w:szCs w:val="24"/>
        </w:rPr>
        <w:t>Receives formal and on-the-job training in OPM, Department of Agriculture and Forest Service policies, rules, regulations, and procedures.</w:t>
      </w:r>
    </w:p>
    <w:p w14:paraId="57B5D174" w14:textId="77777777" w:rsidR="00857FDF" w:rsidRPr="005F4C9E" w:rsidRDefault="00857FDF" w:rsidP="00857FDF">
      <w:pPr>
        <w:spacing w:before="0" w:after="0" w:line="240" w:lineRule="auto"/>
        <w:rPr>
          <w:rFonts w:cstheme="minorHAnsi"/>
          <w:szCs w:val="24"/>
        </w:rPr>
      </w:pPr>
    </w:p>
    <w:p w14:paraId="75312CDF" w14:textId="77777777" w:rsidR="00857FDF" w:rsidRPr="00857FDF" w:rsidRDefault="00857FDF" w:rsidP="00857FDF">
      <w:pPr>
        <w:pStyle w:val="ListParagraph"/>
        <w:numPr>
          <w:ilvl w:val="0"/>
          <w:numId w:val="9"/>
        </w:numPr>
        <w:spacing w:before="0" w:after="0" w:line="240" w:lineRule="auto"/>
        <w:rPr>
          <w:rFonts w:cstheme="minorHAnsi"/>
          <w:szCs w:val="24"/>
        </w:rPr>
      </w:pPr>
      <w:r w:rsidRPr="00857FDF">
        <w:rPr>
          <w:rFonts w:cstheme="minorHAnsi"/>
          <w:szCs w:val="24"/>
        </w:rPr>
        <w:t xml:space="preserve">Is instructed on the use of personal computers, and file and data management.  </w:t>
      </w:r>
    </w:p>
    <w:p w14:paraId="2784A707" w14:textId="1F09089D" w:rsidR="00197B50" w:rsidRPr="003033EC" w:rsidRDefault="003033EC" w:rsidP="003033EC">
      <w:pPr>
        <w:pStyle w:val="Heading2"/>
        <w:spacing w:before="120"/>
        <w:rPr>
          <w:sz w:val="22"/>
          <w:szCs w:val="22"/>
        </w:rPr>
      </w:pPr>
      <w:r w:rsidRPr="003033EC">
        <w:rPr>
          <w:sz w:val="22"/>
          <w:szCs w:val="22"/>
        </w:rPr>
        <w:t>About the Forest</w:t>
      </w:r>
    </w:p>
    <w:p w14:paraId="27088C4A" w14:textId="77777777" w:rsidR="003033EC" w:rsidRPr="003033EC" w:rsidRDefault="003033EC" w:rsidP="003033EC">
      <w:pPr>
        <w:adjustRightInd w:val="0"/>
        <w:rPr>
          <w:color w:val="000000"/>
          <w:sz w:val="22"/>
        </w:rPr>
      </w:pPr>
      <w:r w:rsidRPr="003033EC">
        <w:rPr>
          <w:color w:val="000000"/>
          <w:sz w:val="22"/>
        </w:rPr>
        <w:t xml:space="preserve">The Shawnee National Forest includes about 284,000 acres of National Forest System land and is the single largest publicly owned body of land in the State of Illinois.  </w:t>
      </w:r>
      <w:r w:rsidRPr="003033EC">
        <w:rPr>
          <w:sz w:val="22"/>
        </w:rPr>
        <w:t xml:space="preserve">The Forest sits at the confluence of the Mississippi and Ohio Rivers and is rich in history, reflecting the pioneer movement of Americans into the west. </w:t>
      </w:r>
      <w:r w:rsidRPr="003033EC">
        <w:rPr>
          <w:color w:val="000000"/>
          <w:sz w:val="22"/>
        </w:rPr>
        <w:t xml:space="preserve">The Forest has 7 Wilderness Areas, 4 National Natural Landmarks, 4 heritage resource sites on the National Register of Historic Places, 2 National Scenic </w:t>
      </w:r>
      <w:r w:rsidRPr="003033EC">
        <w:rPr>
          <w:color w:val="000000"/>
          <w:sz w:val="22"/>
        </w:rPr>
        <w:lastRenderedPageBreak/>
        <w:t xml:space="preserve">Byways, 80 designated Natural Areas: 10 of those designated as Research Natural Areas, 56 ecological areas, 14 botanical areas, 3 geological areas, and 7 zoological areas. Additional information about the Forest may be found at the </w:t>
      </w:r>
      <w:hyperlink r:id="rId13" w:history="1">
        <w:r w:rsidRPr="00011014">
          <w:rPr>
            <w:rStyle w:val="Hyperlink"/>
            <w:rFonts w:eastAsiaTheme="majorEastAsia"/>
            <w:color w:val="0070C0"/>
            <w:sz w:val="22"/>
          </w:rPr>
          <w:t>Shawnee National Forest</w:t>
        </w:r>
      </w:hyperlink>
      <w:r w:rsidRPr="003033EC">
        <w:rPr>
          <w:color w:val="000000"/>
          <w:sz w:val="22"/>
        </w:rPr>
        <w:t xml:space="preserve"> website. </w:t>
      </w:r>
    </w:p>
    <w:p w14:paraId="3B58389D" w14:textId="7D28F00B" w:rsidR="006E4A09" w:rsidRPr="00586E3D" w:rsidRDefault="003033EC" w:rsidP="004C46AE">
      <w:pPr>
        <w:pStyle w:val="Heading1"/>
        <w:spacing w:after="0"/>
        <w:rPr>
          <w:b w:val="0"/>
          <w:bCs w:val="0"/>
          <w:color w:val="004A30"/>
          <w:sz w:val="20"/>
          <w:szCs w:val="20"/>
        </w:rPr>
      </w:pPr>
      <w:r w:rsidRPr="00C74F4C">
        <w:rPr>
          <w:rFonts w:cs="Arial"/>
          <w:color w:val="004A30"/>
          <w:sz w:val="20"/>
          <w:szCs w:val="20"/>
        </w:rPr>
        <w:t xml:space="preserve">Primary Contact for Questions: </w:t>
      </w:r>
      <w:r w:rsidR="0097533E">
        <w:rPr>
          <w:rFonts w:cs="Arial"/>
          <w:color w:val="004A30"/>
          <w:sz w:val="20"/>
          <w:szCs w:val="20"/>
        </w:rPr>
        <w:t>Danielle Stephenson</w:t>
      </w:r>
      <w:r w:rsidR="004C46AE">
        <w:rPr>
          <w:rFonts w:ascii="Times New Roman" w:hAnsi="Times New Roman" w:cs="Times New Roman"/>
          <w:color w:val="004A30"/>
          <w:sz w:val="20"/>
          <w:szCs w:val="20"/>
        </w:rPr>
        <w:tab/>
      </w:r>
      <w:r w:rsidR="004C46AE">
        <w:rPr>
          <w:rFonts w:ascii="Times New Roman" w:hAnsi="Times New Roman" w:cs="Times New Roman"/>
          <w:color w:val="004A30"/>
          <w:sz w:val="20"/>
          <w:szCs w:val="20"/>
        </w:rPr>
        <w:tab/>
      </w:r>
      <w:r w:rsidR="006E4A09" w:rsidRPr="00586E3D">
        <w:rPr>
          <w:color w:val="004A30"/>
          <w:sz w:val="20"/>
          <w:szCs w:val="20"/>
        </w:rPr>
        <w:t xml:space="preserve">E-mail: </w:t>
      </w:r>
      <w:r w:rsidR="0097533E">
        <w:rPr>
          <w:color w:val="004A30"/>
          <w:sz w:val="20"/>
          <w:szCs w:val="20"/>
        </w:rPr>
        <w:t>Danielle.stephenson</w:t>
      </w:r>
      <w:r w:rsidR="006E4A09" w:rsidRPr="00586E3D">
        <w:rPr>
          <w:color w:val="004A30"/>
          <w:sz w:val="20"/>
          <w:szCs w:val="20"/>
        </w:rPr>
        <w:t>@usda.gov</w:t>
      </w:r>
    </w:p>
    <w:p w14:paraId="602FD050" w14:textId="386B213C" w:rsidR="00586E3D" w:rsidRDefault="00586E3D" w:rsidP="00C74F4C">
      <w:pPr>
        <w:spacing w:after="0"/>
        <w:rPr>
          <w:sz w:val="22"/>
          <w:szCs w:val="20"/>
        </w:rPr>
      </w:pPr>
      <w:r w:rsidRPr="00586E3D">
        <w:rPr>
          <w:sz w:val="22"/>
          <w:szCs w:val="20"/>
        </w:rPr>
        <w:t xml:space="preserve">If you are interested, please send the below form and a copy of your resume to </w:t>
      </w:r>
      <w:r w:rsidR="0097533E">
        <w:rPr>
          <w:sz w:val="22"/>
          <w:szCs w:val="20"/>
        </w:rPr>
        <w:t>Danielle Stephenson</w:t>
      </w:r>
      <w:r w:rsidRPr="00586E3D">
        <w:rPr>
          <w:sz w:val="22"/>
          <w:szCs w:val="20"/>
        </w:rPr>
        <w:t xml:space="preserve"> </w:t>
      </w:r>
      <w:r w:rsidR="004C46AE">
        <w:rPr>
          <w:sz w:val="22"/>
          <w:szCs w:val="20"/>
        </w:rPr>
        <w:t>(</w:t>
      </w:r>
      <w:hyperlink r:id="rId14" w:history="1">
        <w:r w:rsidR="0097533E" w:rsidRPr="006E3C58">
          <w:rPr>
            <w:rStyle w:val="Hyperlink"/>
            <w:sz w:val="22"/>
            <w:szCs w:val="20"/>
          </w:rPr>
          <w:t>Danielle.stephenson@usda.gov</w:t>
        </w:r>
      </w:hyperlink>
      <w:r w:rsidR="004C46AE">
        <w:rPr>
          <w:sz w:val="22"/>
          <w:szCs w:val="20"/>
        </w:rPr>
        <w:t xml:space="preserve">) </w:t>
      </w:r>
      <w:r w:rsidR="0097533E">
        <w:rPr>
          <w:sz w:val="22"/>
          <w:szCs w:val="20"/>
        </w:rPr>
        <w:t xml:space="preserve">at your earliest </w:t>
      </w:r>
      <w:proofErr w:type="spellStart"/>
      <w:r w:rsidR="0097533E">
        <w:rPr>
          <w:sz w:val="22"/>
          <w:szCs w:val="20"/>
        </w:rPr>
        <w:t>conven</w:t>
      </w:r>
      <w:r w:rsidR="003D59BF">
        <w:rPr>
          <w:sz w:val="22"/>
          <w:szCs w:val="20"/>
        </w:rPr>
        <w:t>i</w:t>
      </w:r>
      <w:r w:rsidR="0097533E">
        <w:rPr>
          <w:sz w:val="22"/>
          <w:szCs w:val="20"/>
        </w:rPr>
        <w:t>ance</w:t>
      </w:r>
      <w:proofErr w:type="spellEnd"/>
      <w:r w:rsidR="0097533E">
        <w:rPr>
          <w:sz w:val="22"/>
          <w:szCs w:val="20"/>
        </w:rPr>
        <w:t>.</w:t>
      </w:r>
    </w:p>
    <w:p w14:paraId="46AEC2E0" w14:textId="313A454D" w:rsidR="003D59BF" w:rsidRDefault="00586E3D" w:rsidP="00C74F4C">
      <w:pPr>
        <w:pStyle w:val="Default"/>
        <w:spacing w:before="240"/>
        <w:rPr>
          <w:rFonts w:asciiTheme="minorHAnsi" w:hAnsiTheme="minorHAnsi" w:cstheme="minorHAnsi"/>
          <w:bCs/>
          <w:sz w:val="22"/>
          <w:szCs w:val="22"/>
        </w:rPr>
      </w:pPr>
      <w:r w:rsidRPr="00586E3D">
        <w:rPr>
          <w:rFonts w:asciiTheme="minorHAnsi" w:hAnsiTheme="minorHAnsi" w:cstheme="minorHAnsi"/>
          <w:bCs/>
          <w:sz w:val="22"/>
          <w:szCs w:val="22"/>
        </w:rPr>
        <w:t xml:space="preserve">Outreach Notice </w:t>
      </w:r>
      <w:proofErr w:type="gramStart"/>
      <w:r w:rsidRPr="00586E3D">
        <w:rPr>
          <w:rFonts w:asciiTheme="minorHAnsi" w:hAnsiTheme="minorHAnsi" w:cstheme="minorHAnsi"/>
          <w:bCs/>
          <w:sz w:val="22"/>
          <w:szCs w:val="22"/>
        </w:rPr>
        <w:t>is located in</w:t>
      </w:r>
      <w:proofErr w:type="gramEnd"/>
      <w:r w:rsidRPr="00586E3D">
        <w:rPr>
          <w:rFonts w:asciiTheme="minorHAnsi" w:hAnsiTheme="minorHAnsi" w:cstheme="minorHAnsi"/>
          <w:bCs/>
          <w:sz w:val="22"/>
          <w:szCs w:val="22"/>
        </w:rPr>
        <w:t xml:space="preserve"> the Forest Service Outreach Database at: </w:t>
      </w:r>
      <w:hyperlink r:id="rId15" w:history="1">
        <w:r w:rsidR="003D59BF" w:rsidRPr="006E3C58">
          <w:rPr>
            <w:rStyle w:val="Hyperlink"/>
            <w:rFonts w:asciiTheme="minorHAnsi" w:hAnsiTheme="minorHAnsi" w:cstheme="minorHAnsi"/>
            <w:bCs/>
            <w:sz w:val="22"/>
            <w:szCs w:val="22"/>
          </w:rPr>
          <w:t>https://fsoutreach.gdcii.com/?id=013D21D01B784ABFAAD7788E133BD436</w:t>
        </w:r>
      </w:hyperlink>
    </w:p>
    <w:p w14:paraId="6BC57AFD" w14:textId="77777777" w:rsidR="003D59BF" w:rsidRPr="00586E3D" w:rsidRDefault="003D59BF" w:rsidP="00C74F4C">
      <w:pPr>
        <w:pStyle w:val="Default"/>
        <w:spacing w:before="240"/>
        <w:rPr>
          <w:rFonts w:asciiTheme="minorHAnsi" w:hAnsiTheme="minorHAnsi" w:cstheme="minorHAnsi"/>
          <w:bCs/>
          <w:sz w:val="22"/>
          <w:szCs w:val="22"/>
        </w:rPr>
      </w:pPr>
    </w:p>
    <w:p w14:paraId="1B2E9557" w14:textId="6BE15B05" w:rsidR="00011014" w:rsidRDefault="00011014" w:rsidP="00586E3D">
      <w:pPr>
        <w:pStyle w:val="Default"/>
        <w:rPr>
          <w:rFonts w:asciiTheme="minorHAnsi" w:hAnsiTheme="minorHAnsi" w:cstheme="minorHAnsi"/>
          <w:bCs/>
          <w:sz w:val="22"/>
          <w:szCs w:val="22"/>
        </w:rPr>
      </w:pPr>
    </w:p>
    <w:p w14:paraId="39129F27" w14:textId="77777777" w:rsidR="00C74F4C" w:rsidRDefault="00011014" w:rsidP="00C74F4C">
      <w:pPr>
        <w:rPr>
          <w:rFonts w:ascii="Centaur" w:hAnsi="Centaur" w:cs="Arial"/>
          <w:b/>
          <w:bCs/>
          <w:noProof/>
          <w:color w:val="004A30"/>
        </w:rPr>
      </w:pPr>
      <w:r w:rsidRPr="00586E3D">
        <w:rPr>
          <w:rFonts w:asciiTheme="minorHAnsi" w:hAnsiTheme="minorHAnsi" w:cstheme="minorHAnsi"/>
          <w:bCs/>
          <w:noProof/>
          <w:sz w:val="22"/>
        </w:rPr>
        <mc:AlternateContent>
          <mc:Choice Requires="wps">
            <w:drawing>
              <wp:inline distT="0" distB="0" distL="0" distR="0" wp14:anchorId="2364603E" wp14:editId="23A67E24">
                <wp:extent cx="7091045" cy="140462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1404620"/>
                        </a:xfrm>
                        <a:prstGeom prst="rect">
                          <a:avLst/>
                        </a:prstGeom>
                        <a:solidFill>
                          <a:srgbClr val="FFFFFF"/>
                        </a:solidFill>
                        <a:ln w="9525">
                          <a:noFill/>
                          <a:miter lim="800000"/>
                          <a:headEnd/>
                          <a:tailEnd/>
                        </a:ln>
                      </wps:spPr>
                      <wps:txbx>
                        <w:txbxContent>
                          <w:p w14:paraId="41FE7D25" w14:textId="77777777" w:rsidR="00011014" w:rsidRPr="0069473F" w:rsidRDefault="00011014" w:rsidP="00011014">
                            <w:pPr>
                              <w:jc w:val="center"/>
                              <w:rPr>
                                <w:sz w:val="22"/>
                                <w:szCs w:val="20"/>
                              </w:rPr>
                            </w:pPr>
                            <w:r w:rsidRPr="0069473F">
                              <w:rPr>
                                <w:rFonts w:asciiTheme="minorHAnsi" w:eastAsiaTheme="minorHAnsi" w:hAnsiTheme="minorHAnsi" w:cstheme="minorHAnsi"/>
                                <w:color w:val="000000"/>
                                <w:sz w:val="18"/>
                                <w:szCs w:val="18"/>
                              </w:rPr>
                              <w:t>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xbxContent>
                      </wps:txbx>
                      <wps:bodyPr rot="0" vert="horz" wrap="square" lIns="91440" tIns="45720" rIns="91440" bIns="45720" anchor="t" anchorCtr="0">
                        <a:spAutoFit/>
                      </wps:bodyPr>
                    </wps:wsp>
                  </a:graphicData>
                </a:graphic>
              </wp:inline>
            </w:drawing>
          </mc:Choice>
          <mc:Fallback>
            <w:pict>
              <v:shapetype w14:anchorId="2364603E" id="_x0000_t202" coordsize="21600,21600" o:spt="202" path="m,l,21600r21600,l21600,xe">
                <v:stroke joinstyle="miter"/>
                <v:path gradientshapeok="t" o:connecttype="rect"/>
              </v:shapetype>
              <v:shape id="Text Box 2" o:spid="_x0000_s1026" type="#_x0000_t202" style="width:55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ACHwIAABw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" stroked="f">
                <v:textbox style="mso-fit-shape-to-text:t">
                  <w:txbxContent>
                    <w:p w14:paraId="41FE7D25" w14:textId="77777777" w:rsidR="00011014" w:rsidRPr="0069473F" w:rsidRDefault="00011014" w:rsidP="00011014">
                      <w:pPr>
                        <w:jc w:val="center"/>
                        <w:rPr>
                          <w:sz w:val="22"/>
                          <w:szCs w:val="20"/>
                        </w:rPr>
                      </w:pPr>
                      <w:r w:rsidRPr="0069473F">
                        <w:rPr>
                          <w:rFonts w:asciiTheme="minorHAnsi" w:eastAsiaTheme="minorHAnsi" w:hAnsiTheme="minorHAnsi" w:cstheme="minorHAnsi"/>
                          <w:color w:val="000000"/>
                          <w:sz w:val="18"/>
                          <w:szCs w:val="18"/>
                        </w:rPr>
                        <w:t>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xbxContent>
                </v:textbox>
                <w10:anchorlock/>
              </v:shape>
            </w:pict>
          </mc:Fallback>
        </mc:AlternateContent>
      </w:r>
      <w:r w:rsidR="00C74F4C">
        <w:rPr>
          <w:rFonts w:ascii="Centaur" w:hAnsi="Centaur" w:cs="Arial"/>
          <w:b/>
          <w:bCs/>
          <w:noProof/>
          <w:color w:val="004A30"/>
        </w:rPr>
        <w:br w:type="page"/>
      </w:r>
    </w:p>
    <w:p w14:paraId="2EA0E583" w14:textId="55B26D29" w:rsidR="0069473F" w:rsidRPr="0069473F" w:rsidRDefault="0069473F" w:rsidP="00C74F4C">
      <w:pPr>
        <w:jc w:val="center"/>
        <w:rPr>
          <w:rFonts w:ascii="Centaur" w:hAnsi="Centaur" w:cs="Arial"/>
          <w:b/>
          <w:bCs/>
          <w:color w:val="004A30"/>
        </w:rPr>
      </w:pPr>
      <w:r w:rsidRPr="0069473F">
        <w:rPr>
          <w:rFonts w:ascii="Centaur" w:hAnsi="Centaur" w:cs="Arial"/>
          <w:b/>
          <w:bCs/>
          <w:noProof/>
          <w:color w:val="004A30"/>
        </w:rPr>
        <w:lastRenderedPageBreak/>
        <w:t>SHAWNEE NATIONAL FOREST</w:t>
      </w:r>
    </w:p>
    <w:p w14:paraId="6D919A38" w14:textId="77777777" w:rsidR="0069473F" w:rsidRPr="0069473F" w:rsidRDefault="0069473F" w:rsidP="0069473F">
      <w:pPr>
        <w:pStyle w:val="Title"/>
        <w:spacing w:before="0" w:after="0"/>
        <w:jc w:val="center"/>
        <w:rPr>
          <w:rFonts w:ascii="Centaur" w:hAnsi="Centaur" w:cs="Arial"/>
          <w:color w:val="004A30"/>
          <w:sz w:val="28"/>
          <w:szCs w:val="28"/>
        </w:rPr>
      </w:pPr>
      <w:r w:rsidRPr="0069473F">
        <w:rPr>
          <w:rFonts w:ascii="Centaur" w:hAnsi="Centaur" w:cs="Arial"/>
          <w:color w:val="004A30"/>
          <w:sz w:val="28"/>
          <w:szCs w:val="28"/>
        </w:rPr>
        <w:t>Outreach Response Form</w:t>
      </w:r>
    </w:p>
    <w:p w14:paraId="05D64910" w14:textId="7BFD887B" w:rsidR="0069473F" w:rsidRPr="00B03123" w:rsidRDefault="00133BDF" w:rsidP="0069473F">
      <w:pPr>
        <w:spacing w:before="0" w:after="0"/>
        <w:jc w:val="center"/>
        <w:rPr>
          <w:rFonts w:ascii="Arial" w:hAnsi="Arial" w:cs="Arial"/>
          <w:b/>
          <w:color w:val="0070C0"/>
          <w:szCs w:val="24"/>
        </w:rPr>
      </w:pPr>
      <w:r>
        <w:rPr>
          <w:rFonts w:ascii="Arial" w:hAnsi="Arial" w:cs="Arial"/>
          <w:b/>
          <w:color w:val="0070C0"/>
          <w:szCs w:val="24"/>
        </w:rPr>
        <w:t>Summer Intern – Forestry Technician (Timber sale preparation)</w:t>
      </w:r>
    </w:p>
    <w:p w14:paraId="08BDA1E3" w14:textId="3E8428E9" w:rsidR="0069473F" w:rsidRPr="00F03B27" w:rsidRDefault="0069473F" w:rsidP="0069473F">
      <w:pPr>
        <w:spacing w:before="0" w:after="0"/>
        <w:jc w:val="center"/>
        <w:rPr>
          <w:rFonts w:ascii="Arial" w:hAnsi="Arial" w:cs="Arial"/>
          <w:b/>
          <w:sz w:val="20"/>
          <w:szCs w:val="20"/>
        </w:rPr>
      </w:pPr>
      <w:r w:rsidRPr="00F03B27">
        <w:rPr>
          <w:rFonts w:ascii="Arial" w:hAnsi="Arial" w:cs="Arial"/>
          <w:b/>
          <w:sz w:val="20"/>
          <w:szCs w:val="20"/>
        </w:rPr>
        <w:t>GS-</w:t>
      </w:r>
      <w:r w:rsidR="0007594E">
        <w:rPr>
          <w:rFonts w:ascii="Arial" w:hAnsi="Arial" w:cs="Arial"/>
          <w:b/>
          <w:sz w:val="20"/>
          <w:szCs w:val="20"/>
        </w:rPr>
        <w:t>0499-3/4</w:t>
      </w:r>
    </w:p>
    <w:p w14:paraId="6DF84858" w14:textId="7B9E5E6C" w:rsidR="0069473F" w:rsidRPr="00F03B27" w:rsidRDefault="00B74094" w:rsidP="00C74F4C">
      <w:pPr>
        <w:spacing w:before="0"/>
        <w:jc w:val="center"/>
        <w:rPr>
          <w:rFonts w:ascii="Arial" w:hAnsi="Arial" w:cs="Arial"/>
          <w:b/>
          <w:sz w:val="20"/>
          <w:szCs w:val="20"/>
        </w:rPr>
      </w:pPr>
      <w:r>
        <w:rPr>
          <w:rFonts w:ascii="Arial" w:hAnsi="Arial" w:cs="Arial"/>
          <w:b/>
          <w:sz w:val="20"/>
          <w:szCs w:val="20"/>
        </w:rPr>
        <w:t>Vienna</w:t>
      </w:r>
      <w:r w:rsidR="0069473F">
        <w:rPr>
          <w:rFonts w:ascii="Arial" w:hAnsi="Arial" w:cs="Arial"/>
          <w:b/>
          <w:sz w:val="20"/>
          <w:szCs w:val="20"/>
        </w:rPr>
        <w:t>, IL</w:t>
      </w:r>
    </w:p>
    <w:p w14:paraId="32D82CDB" w14:textId="5997DCD4" w:rsidR="0069473F" w:rsidRDefault="0069473F" w:rsidP="0069473F">
      <w:pPr>
        <w:ind w:right="-612"/>
        <w:jc w:val="center"/>
        <w:rPr>
          <w:rFonts w:ascii="Arial" w:hAnsi="Arial" w:cs="Arial"/>
        </w:rPr>
      </w:pPr>
      <w:r w:rsidRPr="00990920">
        <w:rPr>
          <w:rFonts w:ascii="Arial" w:hAnsi="Arial" w:cs="Arial"/>
          <w:b/>
        </w:rPr>
        <w:t xml:space="preserve">Please submit outreach </w:t>
      </w:r>
      <w:r w:rsidR="0007594E">
        <w:rPr>
          <w:rFonts w:ascii="Arial" w:hAnsi="Arial" w:cs="Arial"/>
          <w:b/>
        </w:rPr>
        <w:t>as soon as possible</w:t>
      </w:r>
    </w:p>
    <w:p w14:paraId="16E4CCEA" w14:textId="3F3F51F5" w:rsidR="0069473F" w:rsidRPr="0069473F" w:rsidRDefault="0007594E" w:rsidP="0007594E">
      <w:pPr>
        <w:ind w:right="-612"/>
        <w:jc w:val="center"/>
        <w:rPr>
          <w:rFonts w:ascii="Arial Narrow" w:hAnsi="Arial Narrow"/>
          <w:b/>
          <w:bCs/>
          <w:sz w:val="22"/>
        </w:rPr>
      </w:pPr>
      <w:r>
        <w:rPr>
          <w:rFonts w:ascii="Arial" w:hAnsi="Arial" w:cs="Arial"/>
        </w:rPr>
        <w:t>Danielle Stephenson</w:t>
      </w:r>
      <w:r w:rsidR="0069473F" w:rsidRPr="00AD36C2">
        <w:rPr>
          <w:rFonts w:ascii="Arial" w:hAnsi="Arial" w:cs="Arial"/>
        </w:rPr>
        <w:t>,</w:t>
      </w:r>
      <w:r>
        <w:rPr>
          <w:rFonts w:ascii="Arial" w:hAnsi="Arial" w:cs="Arial"/>
        </w:rPr>
        <w:t xml:space="preserve"> Danielle.Stephenson@usda.gov</w:t>
      </w:r>
    </w:p>
    <w:tbl>
      <w:tblPr>
        <w:tblStyle w:val="ListTable1Light"/>
        <w:tblpPr w:leftFromText="180" w:rightFromText="180" w:vertAnchor="text" w:horzAnchor="page" w:tblpX="2431" w:tblpY="-23"/>
        <w:tblW w:w="0" w:type="auto"/>
        <w:tblLook w:val="01E0" w:firstRow="1" w:lastRow="1" w:firstColumn="1" w:lastColumn="1" w:noHBand="0" w:noVBand="0"/>
      </w:tblPr>
      <w:tblGrid>
        <w:gridCol w:w="9090"/>
      </w:tblGrid>
      <w:tr w:rsidR="0069473F" w:rsidRPr="0069473F" w14:paraId="2DE84328" w14:textId="77777777" w:rsidTr="0072679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090" w:type="dxa"/>
          </w:tcPr>
          <w:p w14:paraId="6295F516" w14:textId="77777777" w:rsidR="0069473F" w:rsidRPr="00B03123" w:rsidRDefault="0069473F" w:rsidP="0069473F">
            <w:pPr>
              <w:tabs>
                <w:tab w:val="left" w:pos="9360"/>
              </w:tabs>
              <w:spacing w:before="0" w:after="0"/>
              <w:ind w:right="-432"/>
              <w:rPr>
                <w:rFonts w:cs="Times"/>
                <w:sz w:val="20"/>
                <w:szCs w:val="20"/>
              </w:rPr>
            </w:pPr>
          </w:p>
        </w:tc>
      </w:tr>
    </w:tbl>
    <w:p w14:paraId="42651A2A"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Name:</w:t>
      </w:r>
    </w:p>
    <w:p w14:paraId="3BA9A5C9"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margin" w:tblpXSpec="right" w:tblpY="33"/>
        <w:tblW w:w="0" w:type="auto"/>
        <w:tblLook w:val="01E0" w:firstRow="1" w:lastRow="1" w:firstColumn="1" w:lastColumn="1" w:noHBand="0" w:noVBand="0"/>
      </w:tblPr>
      <w:tblGrid>
        <w:gridCol w:w="9000"/>
      </w:tblGrid>
      <w:tr w:rsidR="0069473F" w:rsidRPr="0069473F" w14:paraId="0919B714" w14:textId="77777777" w:rsidTr="0072679D">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000" w:type="dxa"/>
          </w:tcPr>
          <w:p w14:paraId="7649D267" w14:textId="77777777" w:rsidR="0069473F" w:rsidRPr="00B03123" w:rsidRDefault="0069473F" w:rsidP="0069473F">
            <w:pPr>
              <w:tabs>
                <w:tab w:val="left" w:pos="9360"/>
              </w:tabs>
              <w:spacing w:before="0" w:after="0"/>
              <w:ind w:right="360"/>
              <w:rPr>
                <w:rFonts w:cs="Times"/>
                <w:sz w:val="20"/>
                <w:szCs w:val="20"/>
              </w:rPr>
            </w:pPr>
          </w:p>
        </w:tc>
      </w:tr>
    </w:tbl>
    <w:p w14:paraId="3A911EE8"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Email Address:</w:t>
      </w:r>
    </w:p>
    <w:p w14:paraId="6C5B7D4D"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margin" w:tblpXSpec="right" w:tblpY="65"/>
        <w:tblW w:w="0" w:type="auto"/>
        <w:tblLook w:val="01E0" w:firstRow="1" w:lastRow="1" w:firstColumn="1" w:lastColumn="1" w:noHBand="0" w:noVBand="0"/>
      </w:tblPr>
      <w:tblGrid>
        <w:gridCol w:w="8910"/>
      </w:tblGrid>
      <w:tr w:rsidR="0069473F" w:rsidRPr="0069473F" w14:paraId="7553883C" w14:textId="77777777" w:rsidTr="0072679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910" w:type="dxa"/>
          </w:tcPr>
          <w:p w14:paraId="0CE2D6B5" w14:textId="77777777" w:rsidR="0069473F" w:rsidRPr="00B03123" w:rsidRDefault="0069473F" w:rsidP="0069473F">
            <w:pPr>
              <w:tabs>
                <w:tab w:val="left" w:pos="9360"/>
              </w:tabs>
              <w:spacing w:before="0" w:after="0"/>
              <w:ind w:right="360"/>
              <w:rPr>
                <w:rFonts w:cs="Times"/>
                <w:sz w:val="20"/>
                <w:szCs w:val="20"/>
              </w:rPr>
            </w:pPr>
          </w:p>
        </w:tc>
      </w:tr>
    </w:tbl>
    <w:p w14:paraId="209E65A0"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Mailing Address:</w:t>
      </w:r>
    </w:p>
    <w:p w14:paraId="77AD8077"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2641" w:tblpY="60"/>
        <w:tblW w:w="0" w:type="auto"/>
        <w:tblLook w:val="01E0" w:firstRow="1" w:lastRow="1" w:firstColumn="1" w:lastColumn="1" w:noHBand="0" w:noVBand="0"/>
      </w:tblPr>
      <w:tblGrid>
        <w:gridCol w:w="8910"/>
      </w:tblGrid>
      <w:tr w:rsidR="0069473F" w:rsidRPr="0069473F" w14:paraId="17047C85" w14:textId="77777777" w:rsidTr="0072679D">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910" w:type="dxa"/>
          </w:tcPr>
          <w:p w14:paraId="56265129" w14:textId="77777777" w:rsidR="0069473F" w:rsidRPr="00B03123" w:rsidRDefault="0069473F" w:rsidP="00B03123">
            <w:pPr>
              <w:tabs>
                <w:tab w:val="left" w:pos="9360"/>
              </w:tabs>
              <w:spacing w:before="0" w:after="0"/>
              <w:ind w:right="-21"/>
              <w:rPr>
                <w:rFonts w:cs="Times"/>
                <w:sz w:val="20"/>
                <w:szCs w:val="20"/>
              </w:rPr>
            </w:pPr>
          </w:p>
        </w:tc>
      </w:tr>
    </w:tbl>
    <w:p w14:paraId="2229C000"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Telephone Number:</w:t>
      </w:r>
    </w:p>
    <w:p w14:paraId="36B796FE" w14:textId="77777777" w:rsidR="0069473F" w:rsidRPr="00B03123" w:rsidRDefault="0069473F" w:rsidP="0069473F">
      <w:pPr>
        <w:tabs>
          <w:tab w:val="left" w:pos="9360"/>
        </w:tabs>
        <w:spacing w:before="0" w:after="0"/>
        <w:ind w:right="360"/>
        <w:rPr>
          <w:rFonts w:ascii="Arial Narrow" w:hAnsi="Arial Narrow" w:cs="Arial"/>
          <w:smallCaps/>
          <w:szCs w:val="24"/>
        </w:rPr>
      </w:pPr>
    </w:p>
    <w:tbl>
      <w:tblPr>
        <w:tblStyle w:val="ListTable1Light"/>
        <w:tblpPr w:leftFromText="180" w:rightFromText="180" w:vertAnchor="text" w:horzAnchor="margin" w:tblpXSpec="right" w:tblpY="1"/>
        <w:tblW w:w="0" w:type="auto"/>
        <w:tblLook w:val="01E0" w:firstRow="1" w:lastRow="1" w:firstColumn="1" w:lastColumn="1" w:noHBand="0" w:noVBand="0"/>
      </w:tblPr>
      <w:tblGrid>
        <w:gridCol w:w="8820"/>
      </w:tblGrid>
      <w:tr w:rsidR="0069473F" w:rsidRPr="0069473F" w14:paraId="748559D6" w14:textId="77777777" w:rsidTr="0072679D">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820" w:type="dxa"/>
          </w:tcPr>
          <w:p w14:paraId="3C2863B1" w14:textId="77777777" w:rsidR="0069473F" w:rsidRPr="00B03123" w:rsidRDefault="0069473F" w:rsidP="00B03123">
            <w:pPr>
              <w:tabs>
                <w:tab w:val="left" w:pos="9360"/>
              </w:tabs>
              <w:spacing w:before="0" w:after="0"/>
              <w:ind w:left="-21" w:right="-291"/>
              <w:rPr>
                <w:rFonts w:cs="Times"/>
                <w:sz w:val="20"/>
                <w:szCs w:val="20"/>
              </w:rPr>
            </w:pPr>
          </w:p>
        </w:tc>
      </w:tr>
    </w:tbl>
    <w:p w14:paraId="3AD44D18" w14:textId="77777777" w:rsidR="0069473F" w:rsidRPr="0069473F" w:rsidRDefault="0069473F" w:rsidP="0069473F">
      <w:pPr>
        <w:tabs>
          <w:tab w:val="left" w:pos="9360"/>
        </w:tabs>
        <w:spacing w:before="0" w:after="0"/>
        <w:ind w:right="360"/>
        <w:rPr>
          <w:rFonts w:cs="Times"/>
          <w:sz w:val="22"/>
        </w:rPr>
      </w:pPr>
      <w:r w:rsidRPr="0069473F">
        <w:rPr>
          <w:rFonts w:ascii="Arial Narrow" w:hAnsi="Arial Narrow" w:cs="Arial"/>
          <w:b/>
          <w:smallCaps/>
          <w:sz w:val="22"/>
        </w:rPr>
        <w:t>Current Employer:</w:t>
      </w:r>
    </w:p>
    <w:p w14:paraId="7D9E705A"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3856" w:tblpY="15"/>
        <w:tblW w:w="0" w:type="auto"/>
        <w:tblLook w:val="01E0" w:firstRow="1" w:lastRow="1" w:firstColumn="1" w:lastColumn="1" w:noHBand="0" w:noVBand="0"/>
      </w:tblPr>
      <w:tblGrid>
        <w:gridCol w:w="7830"/>
      </w:tblGrid>
      <w:tr w:rsidR="0069473F" w:rsidRPr="0069473F" w14:paraId="08EB0C4F" w14:textId="77777777" w:rsidTr="0072679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830" w:type="dxa"/>
          </w:tcPr>
          <w:p w14:paraId="42491658" w14:textId="77777777" w:rsidR="0069473F" w:rsidRPr="00B03123" w:rsidRDefault="0069473F" w:rsidP="00B03123">
            <w:pPr>
              <w:tabs>
                <w:tab w:val="left" w:pos="9360"/>
              </w:tabs>
              <w:spacing w:before="0" w:after="0"/>
              <w:ind w:right="360"/>
              <w:rPr>
                <w:rFonts w:cs="Times"/>
                <w:sz w:val="20"/>
                <w:szCs w:val="20"/>
              </w:rPr>
            </w:pPr>
          </w:p>
        </w:tc>
      </w:tr>
    </w:tbl>
    <w:p w14:paraId="3C43DA1D"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Current Region/Forest/District:</w:t>
      </w:r>
    </w:p>
    <w:p w14:paraId="121352D8"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2773" w:tblpY="15"/>
        <w:tblW w:w="0" w:type="auto"/>
        <w:tblLook w:val="01E0" w:firstRow="1" w:lastRow="1" w:firstColumn="1" w:lastColumn="1" w:noHBand="0" w:noVBand="0"/>
      </w:tblPr>
      <w:tblGrid>
        <w:gridCol w:w="8910"/>
      </w:tblGrid>
      <w:tr w:rsidR="0069473F" w:rsidRPr="0069473F" w14:paraId="4F6C71D5" w14:textId="77777777" w:rsidTr="0072679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910" w:type="dxa"/>
          </w:tcPr>
          <w:p w14:paraId="0A5DE6D0" w14:textId="77777777" w:rsidR="0069473F" w:rsidRPr="00B03123" w:rsidRDefault="0069473F" w:rsidP="00B03123">
            <w:pPr>
              <w:tabs>
                <w:tab w:val="left" w:pos="9360"/>
              </w:tabs>
              <w:spacing w:before="0" w:after="0"/>
              <w:ind w:right="360"/>
              <w:rPr>
                <w:rFonts w:cs="Times"/>
                <w:sz w:val="20"/>
                <w:szCs w:val="20"/>
              </w:rPr>
            </w:pPr>
          </w:p>
        </w:tc>
      </w:tr>
    </w:tbl>
    <w:p w14:paraId="0E57E208"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Type of Appointment:</w:t>
      </w:r>
    </w:p>
    <w:p w14:paraId="5C8704BA" w14:textId="77777777" w:rsidR="0069473F" w:rsidRPr="00B03123" w:rsidRDefault="0069473F" w:rsidP="00B03123">
      <w:pPr>
        <w:pStyle w:val="Title"/>
        <w:spacing w:before="0" w:after="0"/>
        <w:rPr>
          <w:rFonts w:ascii="Arial Narrow" w:hAnsi="Arial Narrow" w:cs="Arial"/>
          <w:b w:val="0"/>
          <w:bCs/>
          <w:smallCaps/>
          <w:sz w:val="24"/>
        </w:rPr>
      </w:pPr>
    </w:p>
    <w:tbl>
      <w:tblPr>
        <w:tblStyle w:val="ListTable1Light"/>
        <w:tblpPr w:leftFromText="180" w:rightFromText="180" w:vertAnchor="text" w:horzAnchor="page" w:tblpX="3379" w:tblpY="5"/>
        <w:tblW w:w="0" w:type="auto"/>
        <w:tblLook w:val="01E0" w:firstRow="1" w:lastRow="1" w:firstColumn="1" w:lastColumn="1" w:noHBand="0" w:noVBand="0"/>
      </w:tblPr>
      <w:tblGrid>
        <w:gridCol w:w="8280"/>
      </w:tblGrid>
      <w:tr w:rsidR="0069473F" w:rsidRPr="0069473F" w14:paraId="562E317A" w14:textId="77777777" w:rsidTr="0072679D">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280" w:type="dxa"/>
          </w:tcPr>
          <w:p w14:paraId="42CD39C6" w14:textId="77777777" w:rsidR="0069473F" w:rsidRPr="00B03123" w:rsidRDefault="0069473F" w:rsidP="00B03123">
            <w:pPr>
              <w:tabs>
                <w:tab w:val="left" w:pos="9360"/>
              </w:tabs>
              <w:spacing w:before="0" w:after="0"/>
              <w:ind w:right="360"/>
              <w:rPr>
                <w:rFonts w:cs="Times"/>
                <w:sz w:val="20"/>
                <w:szCs w:val="20"/>
              </w:rPr>
            </w:pPr>
          </w:p>
        </w:tc>
      </w:tr>
    </w:tbl>
    <w:p w14:paraId="452CF946"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 xml:space="preserve">Series and Grade (If </w:t>
      </w:r>
      <w:r w:rsidRPr="0069473F">
        <w:rPr>
          <w:rFonts w:ascii="Arial Narrow" w:hAnsi="Arial Narrow" w:cs="Arial"/>
          <w:caps/>
          <w:sz w:val="22"/>
          <w:szCs w:val="22"/>
        </w:rPr>
        <w:t>Usfs</w:t>
      </w:r>
      <w:r w:rsidRPr="0069473F">
        <w:rPr>
          <w:rFonts w:ascii="Arial Narrow" w:hAnsi="Arial Narrow" w:cs="Arial"/>
          <w:smallCaps/>
          <w:sz w:val="22"/>
          <w:szCs w:val="22"/>
        </w:rPr>
        <w:t>):</w:t>
      </w:r>
    </w:p>
    <w:p w14:paraId="6963D81B"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3031" w:tblpY="-22"/>
        <w:tblW w:w="0" w:type="auto"/>
        <w:tblLook w:val="01E0" w:firstRow="1" w:lastRow="1" w:firstColumn="1" w:lastColumn="1" w:noHBand="0" w:noVBand="0"/>
      </w:tblPr>
      <w:tblGrid>
        <w:gridCol w:w="8640"/>
      </w:tblGrid>
      <w:tr w:rsidR="0069473F" w:rsidRPr="0069473F" w14:paraId="12EF3AC7" w14:textId="77777777" w:rsidTr="0072679D">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8640" w:type="dxa"/>
          </w:tcPr>
          <w:p w14:paraId="3666704E" w14:textId="77777777" w:rsidR="0069473F" w:rsidRPr="00B03123" w:rsidRDefault="0069473F" w:rsidP="00B03123">
            <w:pPr>
              <w:tabs>
                <w:tab w:val="left" w:pos="9360"/>
              </w:tabs>
              <w:spacing w:before="0" w:after="0"/>
              <w:ind w:right="360"/>
              <w:rPr>
                <w:rFonts w:cs="Times"/>
                <w:sz w:val="20"/>
                <w:szCs w:val="20"/>
              </w:rPr>
            </w:pPr>
          </w:p>
        </w:tc>
      </w:tr>
    </w:tbl>
    <w:p w14:paraId="7EAEA0FB"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Current Position Title:</w:t>
      </w:r>
    </w:p>
    <w:p w14:paraId="0C62C256"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5086" w:tblpY="32"/>
        <w:tblW w:w="0" w:type="auto"/>
        <w:tblLook w:val="01E0" w:firstRow="1" w:lastRow="1" w:firstColumn="1" w:lastColumn="1" w:noHBand="0" w:noVBand="0"/>
      </w:tblPr>
      <w:tblGrid>
        <w:gridCol w:w="6570"/>
      </w:tblGrid>
      <w:tr w:rsidR="0069473F" w:rsidRPr="0069473F" w14:paraId="1F348343" w14:textId="77777777" w:rsidTr="0072679D">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6570" w:type="dxa"/>
          </w:tcPr>
          <w:p w14:paraId="43C6082D" w14:textId="77777777" w:rsidR="0069473F" w:rsidRPr="00B03123" w:rsidRDefault="0069473F" w:rsidP="00B03123">
            <w:pPr>
              <w:tabs>
                <w:tab w:val="left" w:pos="9360"/>
              </w:tabs>
              <w:spacing w:before="0" w:after="0"/>
              <w:ind w:right="360"/>
              <w:rPr>
                <w:rFonts w:cs="Times"/>
                <w:sz w:val="20"/>
                <w:szCs w:val="20"/>
              </w:rPr>
            </w:pPr>
          </w:p>
        </w:tc>
      </w:tr>
    </w:tbl>
    <w:p w14:paraId="3C9C5DCF"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H</w:t>
      </w:r>
      <w:r w:rsidR="00B03123">
        <w:rPr>
          <w:rFonts w:ascii="Arial Narrow" w:hAnsi="Arial Narrow" w:cs="Arial"/>
          <w:smallCaps/>
          <w:sz w:val="22"/>
          <w:szCs w:val="22"/>
        </w:rPr>
        <w:t>ow</w:t>
      </w:r>
      <w:r w:rsidRPr="0069473F">
        <w:rPr>
          <w:rFonts w:ascii="Arial Narrow" w:hAnsi="Arial Narrow" w:cs="Arial"/>
          <w:smallCaps/>
          <w:sz w:val="22"/>
          <w:szCs w:val="22"/>
        </w:rPr>
        <w:t xml:space="preserve"> D</w:t>
      </w:r>
      <w:r w:rsidR="00B03123">
        <w:rPr>
          <w:rFonts w:ascii="Arial Narrow" w:hAnsi="Arial Narrow" w:cs="Arial"/>
          <w:smallCaps/>
          <w:sz w:val="22"/>
          <w:szCs w:val="22"/>
        </w:rPr>
        <w:t>id</w:t>
      </w:r>
      <w:r w:rsidRPr="0069473F">
        <w:rPr>
          <w:rFonts w:ascii="Arial Narrow" w:hAnsi="Arial Narrow" w:cs="Arial"/>
          <w:smallCaps/>
          <w:sz w:val="22"/>
          <w:szCs w:val="22"/>
        </w:rPr>
        <w:t xml:space="preserve"> </w:t>
      </w:r>
      <w:r w:rsidR="00B03123">
        <w:rPr>
          <w:rFonts w:ascii="Arial Narrow" w:hAnsi="Arial Narrow" w:cs="Arial"/>
          <w:smallCaps/>
          <w:sz w:val="22"/>
          <w:szCs w:val="22"/>
        </w:rPr>
        <w:t xml:space="preserve">You Hear About This </w:t>
      </w:r>
      <w:r w:rsidRPr="0069473F">
        <w:rPr>
          <w:rFonts w:ascii="Arial Narrow" w:hAnsi="Arial Narrow" w:cs="Arial"/>
          <w:smallCaps/>
          <w:sz w:val="22"/>
          <w:szCs w:val="22"/>
        </w:rPr>
        <w:t xml:space="preserve">Opportunity? </w:t>
      </w:r>
    </w:p>
    <w:p w14:paraId="55C79814" w14:textId="77777777" w:rsidR="0069473F" w:rsidRPr="00B03123" w:rsidRDefault="0069473F" w:rsidP="0069473F">
      <w:pPr>
        <w:pStyle w:val="Title"/>
        <w:spacing w:before="0" w:after="0"/>
        <w:ind w:right="360"/>
        <w:rPr>
          <w:rFonts w:ascii="Arial Narrow" w:hAnsi="Arial Narrow" w:cs="Arial"/>
          <w:smallCaps/>
          <w:sz w:val="24"/>
        </w:rPr>
      </w:pPr>
    </w:p>
    <w:p w14:paraId="652214D9" w14:textId="77777777" w:rsidR="0069473F" w:rsidRPr="0069473F" w:rsidRDefault="0069473F" w:rsidP="0069473F">
      <w:pPr>
        <w:pStyle w:val="Title"/>
        <w:spacing w:before="0" w:after="0"/>
        <w:ind w:right="360"/>
        <w:rPr>
          <w:rFonts w:ascii="Arial Narrow" w:hAnsi="Arial Narrow" w:cs="Arial"/>
          <w:b w:val="0"/>
          <w:smallCaps/>
          <w:sz w:val="22"/>
          <w:szCs w:val="22"/>
        </w:rPr>
      </w:pPr>
      <w:r w:rsidRPr="0069473F">
        <w:rPr>
          <w:rFonts w:ascii="Arial Narrow" w:hAnsi="Arial Narrow" w:cs="Arial"/>
          <w:smallCaps/>
          <w:sz w:val="22"/>
          <w:szCs w:val="22"/>
        </w:rPr>
        <w:t>If not a current permanent (career or career-conditional) employee, are you eligible to be rehired under any of the following special authorities?</w:t>
      </w:r>
    </w:p>
    <w:p w14:paraId="6786C403" w14:textId="77777777" w:rsidR="0069473F" w:rsidRPr="00B03123" w:rsidRDefault="0069473F" w:rsidP="0069473F">
      <w:pPr>
        <w:pStyle w:val="Title"/>
        <w:spacing w:before="0" w:after="0"/>
        <w:ind w:right="360"/>
        <w:rPr>
          <w:rFonts w:ascii="Arial Narrow" w:hAnsi="Arial Narrow" w:cs="Arial"/>
          <w:b w:val="0"/>
          <w:smallCaps/>
          <w:sz w:val="24"/>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6F5D5343"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381A989B" w14:textId="77777777" w:rsidR="0069473F" w:rsidRPr="00F03B27" w:rsidRDefault="0069473F" w:rsidP="0069473F">
            <w:pPr>
              <w:tabs>
                <w:tab w:val="left" w:pos="9360"/>
              </w:tabs>
              <w:spacing w:before="0" w:after="0"/>
              <w:ind w:right="360"/>
              <w:rPr>
                <w:rFonts w:cs="Times"/>
                <w:sz w:val="20"/>
                <w:szCs w:val="20"/>
              </w:rPr>
            </w:pPr>
          </w:p>
        </w:tc>
      </w:tr>
    </w:tbl>
    <w:p w14:paraId="6A503330"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persons with disabilities</w:t>
      </w:r>
    </w:p>
    <w:p w14:paraId="21C8B066" w14:textId="77777777" w:rsidR="0069473F" w:rsidRPr="00B03123"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20D919AB"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2B240B7A" w14:textId="77777777" w:rsidR="0069473F" w:rsidRPr="00F03B27" w:rsidRDefault="0069473F" w:rsidP="0069473F">
            <w:pPr>
              <w:tabs>
                <w:tab w:val="left" w:pos="9360"/>
              </w:tabs>
              <w:spacing w:before="0" w:after="0"/>
              <w:ind w:right="360"/>
              <w:rPr>
                <w:rFonts w:cs="Times"/>
                <w:sz w:val="20"/>
                <w:szCs w:val="20"/>
              </w:rPr>
            </w:pPr>
          </w:p>
        </w:tc>
      </w:tr>
    </w:tbl>
    <w:p w14:paraId="43BA8080"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veterans recruitment Act</w:t>
      </w:r>
    </w:p>
    <w:p w14:paraId="64E07DFF"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48BBBF45"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134E9521" w14:textId="77777777" w:rsidR="0069473F" w:rsidRPr="00F03B27" w:rsidRDefault="0069473F" w:rsidP="0069473F">
            <w:pPr>
              <w:tabs>
                <w:tab w:val="left" w:pos="9360"/>
              </w:tabs>
              <w:spacing w:before="0" w:after="0"/>
              <w:ind w:right="360"/>
              <w:rPr>
                <w:rFonts w:cs="Times"/>
                <w:sz w:val="20"/>
                <w:szCs w:val="20"/>
              </w:rPr>
            </w:pPr>
          </w:p>
        </w:tc>
      </w:tr>
    </w:tbl>
    <w:p w14:paraId="65A5A151"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disabled veterans with 30% compensable disability</w:t>
      </w:r>
    </w:p>
    <w:p w14:paraId="1E2A85CE"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448A736D"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605C0075" w14:textId="77777777" w:rsidR="0069473F" w:rsidRPr="00F03B27" w:rsidRDefault="0069473F" w:rsidP="0069473F">
            <w:pPr>
              <w:tabs>
                <w:tab w:val="left" w:pos="9360"/>
              </w:tabs>
              <w:spacing w:before="0" w:after="0"/>
              <w:ind w:right="360"/>
              <w:rPr>
                <w:rFonts w:cs="Times"/>
                <w:sz w:val="20"/>
                <w:szCs w:val="20"/>
              </w:rPr>
            </w:pPr>
          </w:p>
        </w:tc>
      </w:tr>
    </w:tbl>
    <w:p w14:paraId="0E7AFE28"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veterans employment opportunities act of 1998</w:t>
      </w:r>
    </w:p>
    <w:p w14:paraId="1F750B0B"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611FD0AC"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6835558C" w14:textId="77777777" w:rsidR="0069473F" w:rsidRPr="00F03B27" w:rsidRDefault="0069473F" w:rsidP="0069473F">
            <w:pPr>
              <w:tabs>
                <w:tab w:val="left" w:pos="9360"/>
              </w:tabs>
              <w:spacing w:before="0" w:after="0"/>
              <w:ind w:right="360"/>
              <w:rPr>
                <w:rFonts w:cs="Times"/>
                <w:sz w:val="20"/>
                <w:szCs w:val="20"/>
              </w:rPr>
            </w:pPr>
          </w:p>
        </w:tc>
      </w:tr>
    </w:tbl>
    <w:p w14:paraId="1C953725"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former peace corps volunteer</w:t>
      </w:r>
    </w:p>
    <w:p w14:paraId="2371460F"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576187AC"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4B996917" w14:textId="77777777" w:rsidR="0069473F" w:rsidRPr="00F03B27" w:rsidRDefault="0069473F" w:rsidP="0069473F">
            <w:pPr>
              <w:tabs>
                <w:tab w:val="left" w:pos="9360"/>
              </w:tabs>
              <w:spacing w:before="0" w:after="0"/>
              <w:ind w:right="360"/>
              <w:rPr>
                <w:rFonts w:cs="Times"/>
                <w:sz w:val="20"/>
                <w:szCs w:val="20"/>
              </w:rPr>
            </w:pPr>
          </w:p>
        </w:tc>
      </w:tr>
    </w:tbl>
    <w:p w14:paraId="539EB60A"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Pathways Students Program</w:t>
      </w:r>
    </w:p>
    <w:p w14:paraId="0ABA6E56"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5F293937"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2D277E68" w14:textId="77777777" w:rsidR="0069473F" w:rsidRPr="00F03B27" w:rsidRDefault="0069473F" w:rsidP="0069473F">
            <w:pPr>
              <w:tabs>
                <w:tab w:val="left" w:pos="9360"/>
              </w:tabs>
              <w:spacing w:before="0" w:after="0"/>
              <w:ind w:right="360"/>
              <w:rPr>
                <w:rFonts w:cs="Times"/>
                <w:sz w:val="20"/>
                <w:szCs w:val="20"/>
              </w:rPr>
            </w:pPr>
          </w:p>
        </w:tc>
      </w:tr>
    </w:tbl>
    <w:p w14:paraId="4B84E03A" w14:textId="77777777" w:rsidR="0069473F" w:rsidRPr="0069473F" w:rsidRDefault="0069473F" w:rsidP="0069473F">
      <w:pPr>
        <w:pStyle w:val="Title"/>
        <w:spacing w:before="0" w:after="0"/>
        <w:ind w:right="360"/>
        <w:rPr>
          <w:rFonts w:ascii="Arial Narrow" w:hAnsi="Arial Narrow" w:cs="Arial"/>
          <w:b w:val="0"/>
          <w:bCs/>
          <w:smallCaps/>
          <w:sz w:val="24"/>
        </w:rPr>
      </w:pPr>
      <w:r w:rsidRPr="0069473F">
        <w:rPr>
          <w:rFonts w:ascii="Arial Narrow" w:hAnsi="Arial Narrow" w:cs="Arial"/>
          <w:smallCaps/>
          <w:sz w:val="24"/>
        </w:rPr>
        <w:t>other:</w:t>
      </w:r>
    </w:p>
    <w:p w14:paraId="439AE477" w14:textId="77777777" w:rsidR="0069473F" w:rsidRPr="0069473F" w:rsidRDefault="0069473F" w:rsidP="0069473F">
      <w:pPr>
        <w:pStyle w:val="Title"/>
        <w:spacing w:before="0" w:after="0"/>
        <w:rPr>
          <w:rFonts w:ascii="Arial Narrow" w:hAnsi="Arial Narrow"/>
          <w:b w:val="0"/>
          <w:bCs/>
          <w:smallCaps/>
          <w:sz w:val="24"/>
        </w:rPr>
      </w:pPr>
    </w:p>
    <w:p w14:paraId="283B8971" w14:textId="77777777" w:rsidR="0069473F" w:rsidRPr="0069473F" w:rsidRDefault="0069473F" w:rsidP="0069473F">
      <w:pPr>
        <w:pStyle w:val="Title"/>
        <w:spacing w:before="0" w:after="0"/>
        <w:rPr>
          <w:rFonts w:ascii="Arial Narrow" w:hAnsi="Arial Narrow"/>
          <w:b w:val="0"/>
          <w:bCs/>
          <w:smallCaps/>
          <w:sz w:val="24"/>
        </w:rPr>
      </w:pPr>
    </w:p>
    <w:p w14:paraId="0F147039" w14:textId="77777777" w:rsidR="0069473F" w:rsidRPr="0069473F" w:rsidRDefault="0069473F" w:rsidP="0069473F">
      <w:pPr>
        <w:pStyle w:val="Title"/>
        <w:spacing w:before="0" w:after="0"/>
        <w:rPr>
          <w:rFonts w:ascii="Arial Narrow" w:hAnsi="Arial Narrow"/>
          <w:b w:val="0"/>
          <w:bCs/>
          <w:smallCaps/>
          <w:sz w:val="24"/>
        </w:rPr>
      </w:pPr>
    </w:p>
    <w:p w14:paraId="1E21E8B7" w14:textId="77777777" w:rsidR="0069473F" w:rsidRPr="0069473F" w:rsidRDefault="0069473F" w:rsidP="00B03123">
      <w:pPr>
        <w:pStyle w:val="Title"/>
        <w:spacing w:before="0" w:after="0"/>
        <w:jc w:val="center"/>
        <w:rPr>
          <w:rFonts w:ascii="Arial Narrow" w:hAnsi="Arial Narrow"/>
          <w:b w:val="0"/>
          <w:bCs/>
          <w:smallCaps/>
          <w:sz w:val="24"/>
        </w:rPr>
      </w:pPr>
      <w:r w:rsidRPr="0069473F">
        <w:rPr>
          <w:rFonts w:ascii="Arial Narrow" w:hAnsi="Arial Narrow"/>
          <w:smallCaps/>
          <w:sz w:val="24"/>
        </w:rPr>
        <w:t>Thank you for your interest in our vacancy!</w:t>
      </w:r>
    </w:p>
    <w:p w14:paraId="15E97C31" w14:textId="77777777" w:rsidR="0069473F" w:rsidRPr="0069473F" w:rsidRDefault="0069473F" w:rsidP="00B03123">
      <w:pPr>
        <w:pStyle w:val="Title"/>
        <w:spacing w:before="0" w:after="0"/>
        <w:jc w:val="center"/>
        <w:rPr>
          <w:rFonts w:ascii="Arial Narrow" w:hAnsi="Arial Narrow"/>
          <w:b w:val="0"/>
          <w:bCs/>
          <w:smallCaps/>
          <w:sz w:val="24"/>
        </w:rPr>
      </w:pPr>
      <w:r w:rsidRPr="0069473F">
        <w:rPr>
          <w:rFonts w:ascii="Arial Narrow" w:hAnsi="Arial Narrow"/>
          <w:smallCaps/>
          <w:sz w:val="24"/>
        </w:rPr>
        <w:t>USDA Forest Service is an equal opportunity provider and employer.</w:t>
      </w:r>
    </w:p>
    <w:p w14:paraId="394E10C2" w14:textId="77777777" w:rsidR="0069473F" w:rsidRPr="0069473F" w:rsidRDefault="0069473F" w:rsidP="0069473F">
      <w:pPr>
        <w:spacing w:before="0" w:after="0" w:line="240" w:lineRule="atLeast"/>
        <w:rPr>
          <w:rFonts w:ascii="Calibri" w:hAnsi="Calibri" w:cs="Calibri"/>
          <w:color w:val="000000"/>
          <w:szCs w:val="24"/>
        </w:rPr>
      </w:pPr>
    </w:p>
    <w:sectPr w:rsidR="0069473F" w:rsidRPr="0069473F" w:rsidSect="0069473F">
      <w:type w:val="continuous"/>
      <w:pgSz w:w="12240" w:h="15840" w:code="1"/>
      <w:pgMar w:top="720" w:right="720" w:bottom="1440" w:left="720" w:header="907"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48DCA" w14:textId="77777777" w:rsidR="000E748C" w:rsidRDefault="000E748C" w:rsidP="009234B4">
      <w:r>
        <w:separator/>
      </w:r>
    </w:p>
  </w:endnote>
  <w:endnote w:type="continuationSeparator" w:id="0">
    <w:p w14:paraId="4EBDF83E" w14:textId="77777777" w:rsidR="000E748C" w:rsidRDefault="000E748C" w:rsidP="009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2F4B" w14:textId="77777777" w:rsidR="00644EFB" w:rsidRDefault="00644EFB" w:rsidP="00644EFB">
    <w:pPr>
      <w:pStyle w:val="Captions"/>
      <w:jc w:val="right"/>
      <w:rPr>
        <w:noProof/>
      </w:rPr>
    </w:pPr>
    <w:r>
      <w:fldChar w:fldCharType="begin"/>
    </w:r>
    <w:r>
      <w:instrText xml:space="preserve"> PAGE   \* MERGEFORMAT </w:instrText>
    </w:r>
    <w:r>
      <w:fldChar w:fldCharType="separate"/>
    </w:r>
    <w:r>
      <w:rPr>
        <w:noProof/>
      </w:rPr>
      <w:t>2</w:t>
    </w:r>
    <w:r>
      <w:rPr>
        <w:noProof/>
      </w:rPr>
      <w:fldChar w:fldCharType="end"/>
    </w:r>
  </w:p>
  <w:p w14:paraId="1D294FC7" w14:textId="77777777" w:rsidR="00644EFB" w:rsidRDefault="00644EFB" w:rsidP="00644E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EBB0" w14:textId="77777777" w:rsidR="000E748C" w:rsidRDefault="000E748C" w:rsidP="009234B4">
      <w:r>
        <w:separator/>
      </w:r>
    </w:p>
  </w:footnote>
  <w:footnote w:type="continuationSeparator" w:id="0">
    <w:p w14:paraId="4EE6C0F4" w14:textId="77777777" w:rsidR="000E748C" w:rsidRDefault="000E748C" w:rsidP="0092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5C2C"/>
    <w:multiLevelType w:val="hybridMultilevel"/>
    <w:tmpl w:val="74FECF42"/>
    <w:lvl w:ilvl="0" w:tplc="937C623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7586D"/>
    <w:multiLevelType w:val="hybridMultilevel"/>
    <w:tmpl w:val="2A7A0696"/>
    <w:lvl w:ilvl="0" w:tplc="2564F84A">
      <w:numFmt w:val="bullet"/>
      <w:lvlText w:val="•"/>
      <w:lvlJc w:val="left"/>
      <w:pPr>
        <w:ind w:left="460" w:hanging="180"/>
      </w:pPr>
      <w:rPr>
        <w:rFonts w:ascii="Times New Roman" w:eastAsia="Times New Roman" w:hAnsi="Times New Roman" w:cs="Times New Roman" w:hint="default"/>
        <w:color w:val="231F20"/>
        <w:w w:val="100"/>
        <w:sz w:val="22"/>
        <w:szCs w:val="22"/>
        <w:lang w:val="en-US" w:eastAsia="en-US" w:bidi="ar-SA"/>
      </w:rPr>
    </w:lvl>
    <w:lvl w:ilvl="1" w:tplc="E070B81C">
      <w:numFmt w:val="bullet"/>
      <w:lvlText w:val="►"/>
      <w:lvlJc w:val="left"/>
      <w:pPr>
        <w:ind w:left="700" w:hanging="240"/>
      </w:pPr>
      <w:rPr>
        <w:rFonts w:ascii="Times New Roman" w:eastAsia="Times New Roman" w:hAnsi="Times New Roman" w:cs="Times New Roman" w:hint="default"/>
        <w:color w:val="231F20"/>
        <w:w w:val="100"/>
        <w:sz w:val="22"/>
        <w:szCs w:val="22"/>
        <w:lang w:val="en-US" w:eastAsia="en-US" w:bidi="ar-SA"/>
      </w:rPr>
    </w:lvl>
    <w:lvl w:ilvl="2" w:tplc="C0D414A0">
      <w:numFmt w:val="bullet"/>
      <w:lvlText w:val="•"/>
      <w:lvlJc w:val="left"/>
      <w:pPr>
        <w:ind w:left="1214" w:hanging="240"/>
      </w:pPr>
      <w:rPr>
        <w:rFonts w:hint="default"/>
        <w:lang w:val="en-US" w:eastAsia="en-US" w:bidi="ar-SA"/>
      </w:rPr>
    </w:lvl>
    <w:lvl w:ilvl="3" w:tplc="A1FA61F2">
      <w:numFmt w:val="bullet"/>
      <w:lvlText w:val="•"/>
      <w:lvlJc w:val="left"/>
      <w:pPr>
        <w:ind w:left="1729" w:hanging="240"/>
      </w:pPr>
      <w:rPr>
        <w:rFonts w:hint="default"/>
        <w:lang w:val="en-US" w:eastAsia="en-US" w:bidi="ar-SA"/>
      </w:rPr>
    </w:lvl>
    <w:lvl w:ilvl="4" w:tplc="FDE4BF60">
      <w:numFmt w:val="bullet"/>
      <w:lvlText w:val="•"/>
      <w:lvlJc w:val="left"/>
      <w:pPr>
        <w:ind w:left="2244" w:hanging="240"/>
      </w:pPr>
      <w:rPr>
        <w:rFonts w:hint="default"/>
        <w:lang w:val="en-US" w:eastAsia="en-US" w:bidi="ar-SA"/>
      </w:rPr>
    </w:lvl>
    <w:lvl w:ilvl="5" w:tplc="6E62041A">
      <w:numFmt w:val="bullet"/>
      <w:lvlText w:val="•"/>
      <w:lvlJc w:val="left"/>
      <w:pPr>
        <w:ind w:left="2759" w:hanging="240"/>
      </w:pPr>
      <w:rPr>
        <w:rFonts w:hint="default"/>
        <w:lang w:val="en-US" w:eastAsia="en-US" w:bidi="ar-SA"/>
      </w:rPr>
    </w:lvl>
    <w:lvl w:ilvl="6" w:tplc="C770B206">
      <w:numFmt w:val="bullet"/>
      <w:lvlText w:val="•"/>
      <w:lvlJc w:val="left"/>
      <w:pPr>
        <w:ind w:left="3274" w:hanging="240"/>
      </w:pPr>
      <w:rPr>
        <w:rFonts w:hint="default"/>
        <w:lang w:val="en-US" w:eastAsia="en-US" w:bidi="ar-SA"/>
      </w:rPr>
    </w:lvl>
    <w:lvl w:ilvl="7" w:tplc="FFA02468">
      <w:numFmt w:val="bullet"/>
      <w:lvlText w:val="•"/>
      <w:lvlJc w:val="left"/>
      <w:pPr>
        <w:ind w:left="3789" w:hanging="240"/>
      </w:pPr>
      <w:rPr>
        <w:rFonts w:hint="default"/>
        <w:lang w:val="en-US" w:eastAsia="en-US" w:bidi="ar-SA"/>
      </w:rPr>
    </w:lvl>
    <w:lvl w:ilvl="8" w:tplc="0E60D552">
      <w:numFmt w:val="bullet"/>
      <w:lvlText w:val="•"/>
      <w:lvlJc w:val="left"/>
      <w:pPr>
        <w:ind w:left="4304" w:hanging="240"/>
      </w:pPr>
      <w:rPr>
        <w:rFonts w:hint="default"/>
        <w:lang w:val="en-US" w:eastAsia="en-US" w:bidi="ar-SA"/>
      </w:rPr>
    </w:lvl>
  </w:abstractNum>
  <w:abstractNum w:abstractNumId="2" w15:restartNumberingAfterBreak="0">
    <w:nsid w:val="1CD96A64"/>
    <w:multiLevelType w:val="hybridMultilevel"/>
    <w:tmpl w:val="47CCE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CC2F5C"/>
    <w:multiLevelType w:val="hybridMultilevel"/>
    <w:tmpl w:val="0A7A2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5356E17"/>
    <w:multiLevelType w:val="hybridMultilevel"/>
    <w:tmpl w:val="537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AC6"/>
    <w:multiLevelType w:val="hybridMultilevel"/>
    <w:tmpl w:val="B0E0FF9A"/>
    <w:lvl w:ilvl="0" w:tplc="F9C482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E5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315BD2"/>
    <w:multiLevelType w:val="hybridMultilevel"/>
    <w:tmpl w:val="83A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D1AB4"/>
    <w:multiLevelType w:val="hybridMultilevel"/>
    <w:tmpl w:val="596E520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YyMzUwMjI0NzdV0lEKTi0uzszPAykwqwUA6uC+MSwAAAA="/>
  </w:docVars>
  <w:rsids>
    <w:rsidRoot w:val="0045350B"/>
    <w:rsid w:val="00011014"/>
    <w:rsid w:val="000277AC"/>
    <w:rsid w:val="000356FA"/>
    <w:rsid w:val="000370FF"/>
    <w:rsid w:val="000675D9"/>
    <w:rsid w:val="0007594E"/>
    <w:rsid w:val="00077876"/>
    <w:rsid w:val="000864B1"/>
    <w:rsid w:val="00091978"/>
    <w:rsid w:val="0009314A"/>
    <w:rsid w:val="000C0835"/>
    <w:rsid w:val="000E5036"/>
    <w:rsid w:val="000E748C"/>
    <w:rsid w:val="00121F04"/>
    <w:rsid w:val="00133BDF"/>
    <w:rsid w:val="001373F5"/>
    <w:rsid w:val="00147C54"/>
    <w:rsid w:val="00197B50"/>
    <w:rsid w:val="001B0297"/>
    <w:rsid w:val="001E4D5D"/>
    <w:rsid w:val="00216202"/>
    <w:rsid w:val="002467EF"/>
    <w:rsid w:val="003033EC"/>
    <w:rsid w:val="00326928"/>
    <w:rsid w:val="0033253A"/>
    <w:rsid w:val="00366B8B"/>
    <w:rsid w:val="003736A0"/>
    <w:rsid w:val="003C3F1E"/>
    <w:rsid w:val="003C61CA"/>
    <w:rsid w:val="003D31AC"/>
    <w:rsid w:val="003D59BF"/>
    <w:rsid w:val="003F0971"/>
    <w:rsid w:val="003F7748"/>
    <w:rsid w:val="003F7CDC"/>
    <w:rsid w:val="00407331"/>
    <w:rsid w:val="0045350B"/>
    <w:rsid w:val="00474317"/>
    <w:rsid w:val="00482822"/>
    <w:rsid w:val="004C2DEF"/>
    <w:rsid w:val="004C46AE"/>
    <w:rsid w:val="004F4A4D"/>
    <w:rsid w:val="004F5E72"/>
    <w:rsid w:val="00500FF6"/>
    <w:rsid w:val="005539D8"/>
    <w:rsid w:val="00557019"/>
    <w:rsid w:val="005674B9"/>
    <w:rsid w:val="00586E3D"/>
    <w:rsid w:val="00597114"/>
    <w:rsid w:val="005A1FBA"/>
    <w:rsid w:val="005C7907"/>
    <w:rsid w:val="00600D96"/>
    <w:rsid w:val="00611548"/>
    <w:rsid w:val="006247B8"/>
    <w:rsid w:val="00641655"/>
    <w:rsid w:val="00641BD5"/>
    <w:rsid w:val="00644EFB"/>
    <w:rsid w:val="00657AB9"/>
    <w:rsid w:val="00661FFF"/>
    <w:rsid w:val="0067150E"/>
    <w:rsid w:val="006876AD"/>
    <w:rsid w:val="0069473F"/>
    <w:rsid w:val="00694C2F"/>
    <w:rsid w:val="006D255F"/>
    <w:rsid w:val="006E4A09"/>
    <w:rsid w:val="006F62F0"/>
    <w:rsid w:val="007038D9"/>
    <w:rsid w:val="0072679D"/>
    <w:rsid w:val="00762D9C"/>
    <w:rsid w:val="007825A6"/>
    <w:rsid w:val="00786D47"/>
    <w:rsid w:val="007B37D6"/>
    <w:rsid w:val="007C3A76"/>
    <w:rsid w:val="007C555B"/>
    <w:rsid w:val="0080171B"/>
    <w:rsid w:val="00836381"/>
    <w:rsid w:val="00857FDF"/>
    <w:rsid w:val="008A1224"/>
    <w:rsid w:val="008B15D6"/>
    <w:rsid w:val="008C37CA"/>
    <w:rsid w:val="008D7217"/>
    <w:rsid w:val="008E14D5"/>
    <w:rsid w:val="008E280E"/>
    <w:rsid w:val="008E7D3D"/>
    <w:rsid w:val="009176B5"/>
    <w:rsid w:val="009234B4"/>
    <w:rsid w:val="009361A4"/>
    <w:rsid w:val="00951A33"/>
    <w:rsid w:val="00957E37"/>
    <w:rsid w:val="0096267E"/>
    <w:rsid w:val="00964A45"/>
    <w:rsid w:val="00972494"/>
    <w:rsid w:val="0097533E"/>
    <w:rsid w:val="009C4571"/>
    <w:rsid w:val="009D4FAD"/>
    <w:rsid w:val="009E0550"/>
    <w:rsid w:val="00A36CF6"/>
    <w:rsid w:val="00A63634"/>
    <w:rsid w:val="00AB1614"/>
    <w:rsid w:val="00AF18D9"/>
    <w:rsid w:val="00AF1FE2"/>
    <w:rsid w:val="00B03123"/>
    <w:rsid w:val="00B12BDA"/>
    <w:rsid w:val="00B21E56"/>
    <w:rsid w:val="00B3577E"/>
    <w:rsid w:val="00B44870"/>
    <w:rsid w:val="00B474FA"/>
    <w:rsid w:val="00B57178"/>
    <w:rsid w:val="00B72F45"/>
    <w:rsid w:val="00B74094"/>
    <w:rsid w:val="00BA4FF1"/>
    <w:rsid w:val="00BC0FB4"/>
    <w:rsid w:val="00BD6385"/>
    <w:rsid w:val="00BF205E"/>
    <w:rsid w:val="00C30681"/>
    <w:rsid w:val="00C74F4C"/>
    <w:rsid w:val="00C90C41"/>
    <w:rsid w:val="00CA3EC9"/>
    <w:rsid w:val="00CD4B46"/>
    <w:rsid w:val="00CE056C"/>
    <w:rsid w:val="00CF169F"/>
    <w:rsid w:val="00CF47D9"/>
    <w:rsid w:val="00D257A6"/>
    <w:rsid w:val="00D43B5F"/>
    <w:rsid w:val="00D55FAD"/>
    <w:rsid w:val="00D732F3"/>
    <w:rsid w:val="00DE52B2"/>
    <w:rsid w:val="00E11938"/>
    <w:rsid w:val="00E527E8"/>
    <w:rsid w:val="00E6003E"/>
    <w:rsid w:val="00EF1A83"/>
    <w:rsid w:val="00EF290F"/>
    <w:rsid w:val="00EF6FDD"/>
    <w:rsid w:val="00F76A14"/>
    <w:rsid w:val="00F9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A2F87"/>
  <w15:docId w15:val="{3405516B-1134-4CB8-A34B-23887922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34"/>
    <w:pPr>
      <w:widowControl/>
      <w:spacing w:before="60" w:after="60" w:line="264" w:lineRule="auto"/>
    </w:pPr>
    <w:rPr>
      <w:rFonts w:ascii="Times New Roman" w:eastAsia="Times New Roman" w:hAnsi="Times New Roman" w:cs="Times New Roman"/>
      <w:sz w:val="24"/>
    </w:rPr>
  </w:style>
  <w:style w:type="paragraph" w:styleId="Heading1">
    <w:name w:val="heading 1"/>
    <w:basedOn w:val="Normal"/>
    <w:next w:val="Normal"/>
    <w:link w:val="Heading1Char"/>
    <w:uiPriority w:val="1"/>
    <w:qFormat/>
    <w:rsid w:val="00A63634"/>
    <w:pPr>
      <w:keepNext/>
      <w:keepLines/>
      <w:spacing w:before="160" w:after="80"/>
      <w:outlineLvl w:val="0"/>
    </w:pPr>
    <w:rPr>
      <w:rFonts w:ascii="Arial" w:eastAsiaTheme="majorEastAsia" w:hAnsi="Arial" w:cstheme="majorBidi"/>
      <w:b/>
      <w:bCs/>
      <w:color w:val="005838"/>
      <w:sz w:val="22"/>
      <w:szCs w:val="32"/>
    </w:rPr>
  </w:style>
  <w:style w:type="paragraph" w:styleId="Heading2">
    <w:name w:val="heading 2"/>
    <w:basedOn w:val="Heading1"/>
    <w:next w:val="Normal"/>
    <w:link w:val="Heading2Char"/>
    <w:uiPriority w:val="2"/>
    <w:qFormat/>
    <w:rsid w:val="004F4A4D"/>
    <w:pPr>
      <w:spacing w:after="40"/>
      <w:outlineLvl w:val="1"/>
    </w:pPr>
    <w:rPr>
      <w:bCs w:val="0"/>
      <w:color w:val="034A30" w:themeColor="text2"/>
      <w:sz w:val="24"/>
      <w:szCs w:val="24"/>
    </w:rPr>
  </w:style>
  <w:style w:type="paragraph" w:styleId="Heading3">
    <w:name w:val="heading 3"/>
    <w:basedOn w:val="Normal"/>
    <w:next w:val="Normal"/>
    <w:link w:val="Heading3Char"/>
    <w:uiPriority w:val="9"/>
    <w:qFormat/>
    <w:rsid w:val="004F4A4D"/>
    <w:pPr>
      <w:keepNext/>
      <w:keepLines/>
      <w:spacing w:before="120" w:after="40"/>
      <w:outlineLvl w:val="2"/>
    </w:pPr>
    <w:rPr>
      <w:rFonts w:asciiTheme="majorHAnsi" w:eastAsiaTheme="majorEastAsia" w:hAnsiTheme="majorHAnsi" w:cstheme="majorBidi"/>
      <w:color w:val="4A380A"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4F4A4D"/>
    <w:rPr>
      <w:rFonts w:ascii="Arial" w:eastAsiaTheme="majorEastAsia" w:hAnsi="Arial" w:cstheme="majorBidi"/>
      <w:b/>
      <w:color w:val="034A30" w:themeColor="text2"/>
      <w:sz w:val="24"/>
      <w:szCs w:val="24"/>
    </w:rPr>
  </w:style>
  <w:style w:type="paragraph" w:styleId="Title">
    <w:name w:val="Title"/>
    <w:next w:val="Subtitle"/>
    <w:link w:val="TitleChar"/>
    <w:qFormat/>
    <w:rsid w:val="004F4A4D"/>
    <w:pPr>
      <w:spacing w:before="80" w:after="120"/>
      <w:outlineLvl w:val="0"/>
    </w:pPr>
    <w:rPr>
      <w:rFonts w:ascii="Arial" w:eastAsia="Times New Roman" w:hAnsi="Arial" w:cs="Times New Roman"/>
      <w:b/>
      <w:color w:val="012417"/>
      <w:sz w:val="40"/>
      <w:szCs w:val="24"/>
    </w:rPr>
  </w:style>
  <w:style w:type="paragraph" w:styleId="Footer">
    <w:name w:val="footer"/>
    <w:basedOn w:val="Normal"/>
    <w:link w:val="FooterChar"/>
    <w:uiPriority w:val="99"/>
    <w:unhideWhenUsed/>
    <w:rsid w:val="008D7217"/>
    <w:pPr>
      <w:spacing w:line="180" w:lineRule="exact"/>
    </w:pPr>
    <w:rPr>
      <w:rFonts w:ascii="Helvetica"/>
      <w:b/>
      <w:color w:val="FFFFFF"/>
      <w:sz w:val="18"/>
    </w:rPr>
  </w:style>
  <w:style w:type="character" w:customStyle="1" w:styleId="FooterChar">
    <w:name w:val="Footer Char"/>
    <w:basedOn w:val="DefaultParagraphFont"/>
    <w:link w:val="Footer"/>
    <w:uiPriority w:val="99"/>
    <w:rsid w:val="008D7217"/>
    <w:rPr>
      <w:rFonts w:ascii="Helvetica" w:eastAsia="Times New Roman" w:hAnsi="Times New Roman" w:cs="Times New Roman"/>
      <w:b/>
      <w:color w:val="FFFFFF"/>
      <w:sz w:val="18"/>
    </w:rPr>
  </w:style>
  <w:style w:type="table" w:styleId="TableGrid">
    <w:name w:val="Table Grid"/>
    <w:basedOn w:val="TableNormal"/>
    <w:uiPriority w:val="39"/>
    <w:rsid w:val="008B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17"/>
    <w:pPr>
      <w:tabs>
        <w:tab w:val="center" w:pos="4680"/>
        <w:tab w:val="right" w:pos="9360"/>
      </w:tabs>
      <w:ind w:left="1170"/>
    </w:pPr>
    <w:rPr>
      <w:rFonts w:ascii="Arial" w:hAnsi="Arial" w:cs="Arial"/>
      <w:b/>
      <w:bCs/>
      <w:sz w:val="20"/>
      <w:szCs w:val="20"/>
    </w:rPr>
  </w:style>
  <w:style w:type="character" w:customStyle="1" w:styleId="HeaderChar">
    <w:name w:val="Header Char"/>
    <w:basedOn w:val="DefaultParagraphFont"/>
    <w:link w:val="Header"/>
    <w:uiPriority w:val="99"/>
    <w:rsid w:val="008D7217"/>
    <w:rPr>
      <w:rFonts w:ascii="Arial" w:eastAsia="Times New Roman" w:hAnsi="Arial" w:cs="Arial"/>
      <w:b/>
      <w:bCs/>
      <w:sz w:val="20"/>
      <w:szCs w:val="20"/>
    </w:rPr>
  </w:style>
  <w:style w:type="paragraph" w:customStyle="1" w:styleId="Captions">
    <w:name w:val="Captions"/>
    <w:basedOn w:val="Normal"/>
    <w:link w:val="CaptionsChar"/>
    <w:uiPriority w:val="7"/>
    <w:qFormat/>
    <w:rsid w:val="00077876"/>
    <w:pPr>
      <w:spacing w:before="0" w:after="360"/>
    </w:pPr>
    <w:rPr>
      <w:rFonts w:ascii="Arial" w:hAnsi="Arial" w:cs="Arial"/>
      <w:sz w:val="16"/>
      <w:szCs w:val="14"/>
    </w:rPr>
  </w:style>
  <w:style w:type="paragraph" w:styleId="Subtitle">
    <w:name w:val="Subtitle"/>
    <w:basedOn w:val="Title"/>
    <w:next w:val="Normal"/>
    <w:link w:val="SubtitleChar"/>
    <w:uiPriority w:val="5"/>
    <w:qFormat/>
    <w:rsid w:val="004F4A4D"/>
    <w:pPr>
      <w:numPr>
        <w:ilvl w:val="1"/>
      </w:numPr>
      <w:spacing w:after="360"/>
      <w:ind w:left="360"/>
      <w:outlineLvl w:val="9"/>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4F4A4D"/>
    <w:rPr>
      <w:rFonts w:ascii="Arial" w:eastAsiaTheme="minorEastAsia" w:hAnsi="Arial"/>
      <w:b/>
      <w:color w:val="262626" w:themeColor="text1" w:themeTint="D9"/>
      <w:spacing w:val="15"/>
      <w:sz w:val="28"/>
      <w:szCs w:val="24"/>
    </w:rPr>
  </w:style>
  <w:style w:type="character" w:customStyle="1" w:styleId="Heading1Char">
    <w:name w:val="Heading 1 Char"/>
    <w:basedOn w:val="DefaultParagraphFont"/>
    <w:link w:val="Heading1"/>
    <w:uiPriority w:val="1"/>
    <w:rsid w:val="00A63634"/>
    <w:rPr>
      <w:rFonts w:ascii="Arial" w:eastAsiaTheme="majorEastAsia" w:hAnsi="Arial" w:cstheme="majorBidi"/>
      <w:b/>
      <w:bCs/>
      <w:color w:val="005838"/>
      <w:szCs w:val="32"/>
    </w:rPr>
  </w:style>
  <w:style w:type="character" w:customStyle="1" w:styleId="CaptionsChar">
    <w:name w:val="Captions Char"/>
    <w:basedOn w:val="DefaultParagraphFont"/>
    <w:link w:val="Captions"/>
    <w:uiPriority w:val="7"/>
    <w:rsid w:val="003F0971"/>
    <w:rPr>
      <w:rFonts w:ascii="Arial" w:eastAsia="Times New Roman" w:hAnsi="Arial" w:cs="Arial"/>
      <w:sz w:val="16"/>
      <w:szCs w:val="14"/>
    </w:rPr>
  </w:style>
  <w:style w:type="paragraph" w:styleId="BalloonText">
    <w:name w:val="Balloon Text"/>
    <w:basedOn w:val="Normal"/>
    <w:link w:val="BalloonTextChar"/>
    <w:uiPriority w:val="99"/>
    <w:semiHidden/>
    <w:unhideWhenUsed/>
    <w:rsid w:val="00782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A6"/>
    <w:rPr>
      <w:rFonts w:ascii="Segoe UI" w:eastAsia="Times New Roman" w:hAnsi="Segoe UI" w:cs="Segoe UI"/>
      <w:sz w:val="18"/>
      <w:szCs w:val="18"/>
    </w:rPr>
  </w:style>
  <w:style w:type="paragraph" w:styleId="ListParagraph">
    <w:name w:val="List Paragraph"/>
    <w:basedOn w:val="Normal"/>
    <w:uiPriority w:val="34"/>
    <w:rsid w:val="00E527E8"/>
    <w:pPr>
      <w:ind w:left="720"/>
      <w:contextualSpacing/>
    </w:pPr>
  </w:style>
  <w:style w:type="paragraph" w:customStyle="1" w:styleId="BulletList">
    <w:name w:val="Bullet List"/>
    <w:basedOn w:val="Normal"/>
    <w:uiPriority w:val="3"/>
    <w:qFormat/>
    <w:rsid w:val="00C74F4C"/>
    <w:pPr>
      <w:numPr>
        <w:numId w:val="6"/>
      </w:numPr>
      <w:tabs>
        <w:tab w:val="left" w:pos="540"/>
      </w:tabs>
      <w:ind w:left="540"/>
    </w:pPr>
    <w:rPr>
      <w:sz w:val="22"/>
    </w:rPr>
  </w:style>
  <w:style w:type="character" w:styleId="BookTitle">
    <w:name w:val="Book Title"/>
    <w:basedOn w:val="DefaultParagraphFont"/>
    <w:uiPriority w:val="33"/>
    <w:rsid w:val="007C3A76"/>
    <w:rPr>
      <w:b/>
      <w:bCs/>
      <w:i/>
      <w:iCs/>
      <w:spacing w:val="5"/>
    </w:rPr>
  </w:style>
  <w:style w:type="paragraph" w:customStyle="1" w:styleId="Unit-Date">
    <w:name w:val="Unit-Date"/>
    <w:uiPriority w:val="8"/>
    <w:qFormat/>
    <w:rsid w:val="00957E37"/>
    <w:pPr>
      <w:spacing w:before="40" w:after="360"/>
      <w:ind w:left="-360"/>
    </w:pPr>
    <w:rPr>
      <w:rFonts w:ascii="Source Sans Pro" w:eastAsia="Times New Roman" w:hAnsi="Source Sans Pro" w:cs="Times New Roman"/>
      <w:sz w:val="20"/>
    </w:rPr>
  </w:style>
  <w:style w:type="paragraph" w:customStyle="1" w:styleId="None">
    <w:name w:val="None"/>
    <w:uiPriority w:val="9"/>
    <w:semiHidden/>
    <w:qFormat/>
    <w:rsid w:val="00077876"/>
    <w:pPr>
      <w:ind w:left="-720"/>
    </w:pPr>
    <w:rPr>
      <w:rFonts w:ascii="Times New Roman" w:eastAsia="Times New Roman" w:hAnsi="Times New Roman" w:cs="Times New Roman"/>
      <w:sz w:val="24"/>
    </w:rPr>
  </w:style>
  <w:style w:type="paragraph" w:customStyle="1" w:styleId="Text">
    <w:name w:val="Text"/>
    <w:basedOn w:val="Normal"/>
    <w:uiPriority w:val="99"/>
    <w:rsid w:val="00EF1A83"/>
    <w:pPr>
      <w:tabs>
        <w:tab w:val="left" w:pos="450"/>
      </w:tabs>
      <w:suppressAutoHyphens/>
      <w:adjustRightInd w:val="0"/>
      <w:spacing w:before="0" w:after="80" w:line="300" w:lineRule="atLeast"/>
      <w:textAlignment w:val="center"/>
    </w:pPr>
    <w:rPr>
      <w:rFonts w:eastAsiaTheme="minorHAnsi"/>
      <w:color w:val="000000"/>
      <w:szCs w:val="24"/>
    </w:rPr>
  </w:style>
  <w:style w:type="paragraph" w:customStyle="1" w:styleId="TextSubhead">
    <w:name w:val="Text Subhead"/>
    <w:basedOn w:val="Normal"/>
    <w:uiPriority w:val="99"/>
    <w:rsid w:val="00197B50"/>
    <w:pPr>
      <w:suppressAutoHyphens/>
      <w:adjustRightInd w:val="0"/>
      <w:spacing w:before="80" w:after="40" w:line="288" w:lineRule="auto"/>
      <w:textAlignment w:val="center"/>
    </w:pPr>
    <w:rPr>
      <w:rFonts w:ascii="Arial" w:eastAsiaTheme="minorHAnsi" w:hAnsi="Arial" w:cs="Arial"/>
      <w:b/>
      <w:bCs/>
      <w:color w:val="000000"/>
      <w:sz w:val="22"/>
    </w:rPr>
  </w:style>
  <w:style w:type="character" w:customStyle="1" w:styleId="Heading3Char">
    <w:name w:val="Heading 3 Char"/>
    <w:basedOn w:val="DefaultParagraphFont"/>
    <w:link w:val="Heading3"/>
    <w:uiPriority w:val="9"/>
    <w:rsid w:val="004F4A4D"/>
    <w:rPr>
      <w:rFonts w:asciiTheme="majorHAnsi" w:eastAsiaTheme="majorEastAsia" w:hAnsiTheme="majorHAnsi" w:cstheme="majorBidi"/>
      <w:color w:val="4A380A" w:themeColor="accent3"/>
      <w:sz w:val="24"/>
      <w:szCs w:val="24"/>
    </w:rPr>
  </w:style>
  <w:style w:type="character" w:styleId="PlaceholderText">
    <w:name w:val="Placeholder Text"/>
    <w:basedOn w:val="DefaultParagraphFont"/>
    <w:uiPriority w:val="99"/>
    <w:semiHidden/>
    <w:rsid w:val="00D55FAD"/>
    <w:rPr>
      <w:color w:val="808080"/>
    </w:rPr>
  </w:style>
  <w:style w:type="character" w:styleId="Emphasis">
    <w:name w:val="Emphasis"/>
    <w:basedOn w:val="DefaultParagraphFont"/>
    <w:uiPriority w:val="20"/>
    <w:rsid w:val="003F0971"/>
    <w:rPr>
      <w:i/>
      <w:iCs/>
    </w:rPr>
  </w:style>
  <w:style w:type="paragraph" w:customStyle="1" w:styleId="Image">
    <w:name w:val="Image"/>
    <w:basedOn w:val="Normal"/>
    <w:uiPriority w:val="6"/>
    <w:qFormat/>
    <w:rsid w:val="003F0971"/>
    <w:pPr>
      <w:spacing w:before="240"/>
    </w:pPr>
  </w:style>
  <w:style w:type="character" w:styleId="Hyperlink">
    <w:name w:val="Hyperlink"/>
    <w:basedOn w:val="DefaultParagraphFont"/>
    <w:uiPriority w:val="99"/>
    <w:unhideWhenUsed/>
    <w:rsid w:val="00407331"/>
    <w:rPr>
      <w:color w:val="014556" w:themeColor="accent4"/>
      <w:u w:val="single"/>
    </w:rPr>
  </w:style>
  <w:style w:type="character" w:styleId="UnresolvedMention">
    <w:name w:val="Unresolved Mention"/>
    <w:basedOn w:val="DefaultParagraphFont"/>
    <w:uiPriority w:val="99"/>
    <w:semiHidden/>
    <w:unhideWhenUsed/>
    <w:rsid w:val="003F0971"/>
    <w:rPr>
      <w:color w:val="605E5C"/>
      <w:shd w:val="clear" w:color="auto" w:fill="E1DFDD"/>
    </w:rPr>
  </w:style>
  <w:style w:type="character" w:styleId="IntenseEmphasis">
    <w:name w:val="Intense Emphasis"/>
    <w:basedOn w:val="DefaultParagraphFont"/>
    <w:uiPriority w:val="21"/>
    <w:rsid w:val="00C30681"/>
    <w:rPr>
      <w:i/>
      <w:iCs/>
      <w:color w:val="705209" w:themeColor="accent1" w:themeShade="BF"/>
    </w:rPr>
  </w:style>
  <w:style w:type="paragraph" w:customStyle="1" w:styleId="Default">
    <w:name w:val="Default"/>
    <w:rsid w:val="00586E3D"/>
    <w:pPr>
      <w:widowControl/>
      <w:adjustRightInd w:val="0"/>
    </w:pPr>
    <w:rPr>
      <w:rFonts w:ascii="Arial" w:eastAsia="Calibri" w:hAnsi="Arial" w:cs="Arial"/>
      <w:color w:val="000000"/>
      <w:sz w:val="24"/>
      <w:szCs w:val="24"/>
    </w:rPr>
  </w:style>
  <w:style w:type="character" w:customStyle="1" w:styleId="TitleChar">
    <w:name w:val="Title Char"/>
    <w:link w:val="Title"/>
    <w:rsid w:val="0069473F"/>
    <w:rPr>
      <w:rFonts w:ascii="Arial" w:eastAsia="Times New Roman" w:hAnsi="Arial" w:cs="Times New Roman"/>
      <w:b/>
      <w:color w:val="012417"/>
      <w:sz w:val="40"/>
      <w:szCs w:val="24"/>
    </w:rPr>
  </w:style>
  <w:style w:type="table" w:styleId="ListTable1Light">
    <w:name w:val="List Table 1 Light"/>
    <w:basedOn w:val="TableNormal"/>
    <w:uiPriority w:val="46"/>
    <w:rsid w:val="007267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52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usda.gov/main/shawnee/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soutreach.gdcii.com/?id=013D21D01B784ABFAAD7788E133BD43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le.stephenson@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raker\Box\01.%20beth.a.caraker%20Workspace\01.%20Executive%20Assistant\Hiring\Outreaches\PAO%202021%2003\Outreach%20Notice%20PAO%201pg.dotx" TargetMode="External"/></Relationships>
</file>

<file path=word/theme/theme1.xml><?xml version="1.0" encoding="utf-8"?>
<a:theme xmlns:a="http://schemas.openxmlformats.org/drawingml/2006/main" name="Office Theme">
  <a:themeElements>
    <a:clrScheme name="FS Green and Yellow">
      <a:dk1>
        <a:sysClr val="windowText" lastClr="000000"/>
      </a:dk1>
      <a:lt1>
        <a:sysClr val="window" lastClr="FFFFFF"/>
      </a:lt1>
      <a:dk2>
        <a:srgbClr val="034A30"/>
      </a:dk2>
      <a:lt2>
        <a:srgbClr val="F8F8F8"/>
      </a:lt2>
      <a:accent1>
        <a:srgbClr val="966F0C"/>
      </a:accent1>
      <a:accent2>
        <a:srgbClr val="F9E24C"/>
      </a:accent2>
      <a:accent3>
        <a:srgbClr val="4A380A"/>
      </a:accent3>
      <a:accent4>
        <a:srgbClr val="014556"/>
      </a:accent4>
      <a:accent5>
        <a:srgbClr val="F9EC96"/>
      </a:accent5>
      <a:accent6>
        <a:srgbClr val="3E0A4A"/>
      </a:accent6>
      <a:hlink>
        <a:srgbClr val="F9EC96"/>
      </a:hlink>
      <a:folHlink>
        <a:srgbClr val="FBF3B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4AE954D86414899C03B0D9F94B945" ma:contentTypeVersion="9" ma:contentTypeDescription="Create a new document." ma:contentTypeScope="" ma:versionID="3e31def92588fc0d1aa40f4d2d540f40">
  <xsd:schema xmlns:xsd="http://www.w3.org/2001/XMLSchema" xmlns:xs="http://www.w3.org/2001/XMLSchema" xmlns:p="http://schemas.microsoft.com/office/2006/metadata/properties" xmlns:ns2="b24a63ef-dbb9-46e9-b1bb-451032127b0b" targetNamespace="http://schemas.microsoft.com/office/2006/metadata/properties" ma:root="true" ma:fieldsID="2e58ca647c73e4f93d6dcb15137c0e19" ns2:_="">
    <xsd:import namespace="b24a63ef-dbb9-46e9-b1bb-451032127b0b"/>
    <xsd:element name="properties">
      <xsd:complexType>
        <xsd:sequence>
          <xsd:element name="documentManagement">
            <xsd:complexType>
              <xsd:all>
                <xsd:element ref="ns2:TemplateType" minOccurs="0"/>
                <xsd:element ref="ns2:MediaServiceMetadata" minOccurs="0"/>
                <xsd:element ref="ns2:MediaServiceFastMetadata" minOccurs="0"/>
                <xsd:element ref="ns2:Description"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3ef-dbb9-46e9-b1bb-451032127b0b" elementFormDefault="qualified">
    <xsd:import namespace="http://schemas.microsoft.com/office/2006/documentManagement/types"/>
    <xsd:import namespace="http://schemas.microsoft.com/office/infopath/2007/PartnerControls"/>
    <xsd:element name="TemplateType" ma:index="8" nillable="true" ma:displayName="Template Type" ma:description="Type of product the template is for. Value used for filtering." ma:format="Dropdown" ma:internalName="Template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escription" ma:index="11" nillable="true" ma:displayName="Description" ma:description="Brief explanation of what the file is." ma:format="Dropdown" ma:internalName="Descrip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b24a63ef-dbb9-46e9-b1bb-451032127b0b" xsi:nil="true"/>
    <TemplateType xmlns="b24a63ef-dbb9-46e9-b1bb-451032127b0b">FAQ</TemplateType>
  </documentManagement>
</p:properties>
</file>

<file path=customXml/itemProps1.xml><?xml version="1.0" encoding="utf-8"?>
<ds:datastoreItem xmlns:ds="http://schemas.openxmlformats.org/officeDocument/2006/customXml" ds:itemID="{E66DAD37-30A5-43C1-8F95-674F39038630}">
  <ds:schemaRefs>
    <ds:schemaRef ds:uri="http://schemas.openxmlformats.org/officeDocument/2006/bibliography"/>
  </ds:schemaRefs>
</ds:datastoreItem>
</file>

<file path=customXml/itemProps2.xml><?xml version="1.0" encoding="utf-8"?>
<ds:datastoreItem xmlns:ds="http://schemas.openxmlformats.org/officeDocument/2006/customXml" ds:itemID="{5FF0696B-1ACD-4E74-A574-4D0D10E04AB7}">
  <ds:schemaRefs>
    <ds:schemaRef ds:uri="http://schemas.microsoft.com/sharepoint/v3/contenttype/forms"/>
  </ds:schemaRefs>
</ds:datastoreItem>
</file>

<file path=customXml/itemProps3.xml><?xml version="1.0" encoding="utf-8"?>
<ds:datastoreItem xmlns:ds="http://schemas.openxmlformats.org/officeDocument/2006/customXml" ds:itemID="{85D18952-176E-40D0-82CC-26ABF0F8B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3ef-dbb9-46e9-b1bb-451032127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7C92F-973C-4A6E-91CA-FAE74DFF8CFE}">
  <ds:schemaRefs>
    <ds:schemaRef ds:uri="http://schemas.microsoft.com/office/2006/metadata/properties"/>
    <ds:schemaRef ds:uri="http://schemas.microsoft.com/office/infopath/2007/PartnerControls"/>
    <ds:schemaRef ds:uri="b24a63ef-dbb9-46e9-b1bb-451032127b0b"/>
  </ds:schemaRefs>
</ds:datastoreItem>
</file>

<file path=docProps/app.xml><?xml version="1.0" encoding="utf-8"?>
<Properties xmlns="http://schemas.openxmlformats.org/officeDocument/2006/extended-properties" xmlns:vt="http://schemas.openxmlformats.org/officeDocument/2006/docPropsVTypes">
  <Template>Outreach Notice PAO 1pg.dotx</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Word Fact Sheet Template</vt:lpstr>
    </vt:vector>
  </TitlesOfParts>
  <Company>U.S. Forest Service</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Caraker, Beth - FS</dc:creator>
  <cp:lastModifiedBy>Stephenson, Danielle - FS</cp:lastModifiedBy>
  <cp:revision>2</cp:revision>
  <cp:lastPrinted>2021-03-05T20:30:00Z</cp:lastPrinted>
  <dcterms:created xsi:type="dcterms:W3CDTF">2021-11-18T20:55:00Z</dcterms:created>
  <dcterms:modified xsi:type="dcterms:W3CDTF">2021-11-18T20:55:00Z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(Windows)</vt:lpwstr>
  </property>
  <property fmtid="{D5CDD505-2E9C-101B-9397-08002B2CF9AE}" pid="4" name="LastSaved">
    <vt:filetime>2020-08-21T00:00:00Z</vt:filetime>
  </property>
  <property fmtid="{D5CDD505-2E9C-101B-9397-08002B2CF9AE}" pid="5" name="ContentTypeId">
    <vt:lpwstr>0x010100D4E4AE954D86414899C03B0D9F94B945</vt:lpwstr>
  </property>
</Properties>
</file>