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8E627D">
      <w:pPr>
        <w:ind w:left="-540" w:right="-720"/>
      </w:pPr>
      <w:r>
        <w:rPr>
          <w:rFonts w:ascii="Arial" w:eastAsia="Arial" w:hAnsi="Arial" w:cs="Arial"/>
          <w:b/>
          <w:bCs/>
          <w:sz w:val="22"/>
          <w:szCs w:val="22"/>
        </w:rPr>
        <w:tab/>
      </w:r>
      <w:r>
        <w:rPr>
          <w:rFonts w:ascii="Arial" w:eastAsia="Arial" w:hAnsi="Arial" w:cs="Arial"/>
          <w:b/>
          <w:bCs/>
          <w:sz w:val="22"/>
          <w:szCs w:val="22"/>
        </w:rPr>
        <w:tab/>
        <w:t xml:space="preserve">                                               </w:t>
      </w:r>
      <w:r>
        <w:rPr>
          <w:rFonts w:ascii="Arial" w:eastAsia="Arial" w:hAnsi="Arial" w:cs="Arial"/>
          <w:b/>
          <w:bCs/>
          <w:color w:val="0000FF"/>
          <w:sz w:val="22"/>
          <w:szCs w:val="22"/>
        </w:rPr>
        <w:t xml:space="preserve">         </w:t>
      </w:r>
      <w:r>
        <w:rPr>
          <w:rFonts w:ascii="Arial" w:eastAsia="Arial" w:hAnsi="Arial" w:cs="Arial"/>
          <w:b/>
          <w:bCs/>
          <w:sz w:val="22"/>
          <w:szCs w:val="22"/>
        </w:rPr>
        <w:t xml:space="preserve">     </w:t>
      </w:r>
    </w:p>
    <w:p w:rsidR="00A77B3E" w:rsidRDefault="00953054" w:rsidP="006F5921">
      <w:pPr>
        <w:ind w:left="-540" w:right="-720"/>
        <w:rPr>
          <w:rFonts w:ascii="Arial" w:eastAsia="Arial" w:hAnsi="Arial" w:cs="Arial"/>
          <w:b/>
          <w:bCs/>
          <w:sz w:val="22"/>
          <w:szCs w:val="22"/>
        </w:rPr>
      </w:pPr>
      <w:r>
        <w:rPr>
          <w:rFonts w:ascii="Arial" w:eastAsia="Arial" w:hAnsi="Arial" w:cs="Arial"/>
          <w:b/>
          <w:bCs/>
          <w:sz w:val="22"/>
          <w:szCs w:val="22"/>
        </w:rPr>
        <w:t xml:space="preserve">   </w:t>
      </w:r>
      <w:r w:rsidR="006E516F">
        <w:rPr>
          <w:rFonts w:ascii="Arial" w:eastAsia="Arial" w:hAnsi="Arial" w:cs="Arial"/>
          <w:b/>
          <w:bCs/>
          <w:noProof/>
          <w:sz w:val="22"/>
          <w:szCs w:val="22"/>
        </w:rPr>
        <w:drawing>
          <wp:inline distT="0" distB="0" distL="0" distR="0">
            <wp:extent cx="1657350" cy="666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666448"/>
                    </a:xfrm>
                    <a:prstGeom prst="rect">
                      <a:avLst/>
                    </a:prstGeom>
                    <a:noFill/>
                    <a:ln>
                      <a:noFill/>
                    </a:ln>
                  </pic:spPr>
                </pic:pic>
              </a:graphicData>
            </a:graphic>
          </wp:inline>
        </w:drawing>
      </w:r>
      <w:r w:rsidR="006F5921">
        <w:rPr>
          <w:rFonts w:ascii="Arial" w:eastAsia="Arial" w:hAnsi="Arial" w:cs="Arial"/>
          <w:b/>
          <w:bCs/>
          <w:sz w:val="22"/>
          <w:szCs w:val="22"/>
        </w:rPr>
        <w:tab/>
      </w:r>
      <w:r w:rsidR="006F5921">
        <w:rPr>
          <w:rFonts w:ascii="Arial" w:eastAsia="Arial" w:hAnsi="Arial" w:cs="Arial"/>
          <w:b/>
          <w:bCs/>
          <w:sz w:val="22"/>
          <w:szCs w:val="22"/>
        </w:rPr>
        <w:tab/>
      </w:r>
      <w:r w:rsidR="006F5921">
        <w:rPr>
          <w:rFonts w:ascii="Arial" w:eastAsia="Arial" w:hAnsi="Arial" w:cs="Arial"/>
          <w:b/>
          <w:bCs/>
          <w:sz w:val="22"/>
          <w:szCs w:val="22"/>
        </w:rPr>
        <w:tab/>
        <w:t xml:space="preserve">        </w:t>
      </w:r>
      <w:r w:rsidR="006F5921">
        <w:rPr>
          <w:rFonts w:ascii="Arial" w:eastAsia="Arial" w:hAnsi="Arial" w:cs="Arial"/>
          <w:b/>
          <w:bCs/>
          <w:noProof/>
          <w:sz w:val="22"/>
          <w:szCs w:val="22"/>
        </w:rPr>
        <w:drawing>
          <wp:inline distT="0" distB="0" distL="0" distR="0">
            <wp:extent cx="898897" cy="952500"/>
            <wp:effectExtent l="0" t="0" r="0" b="0"/>
            <wp:docPr id="8" name="Picture 8" descr="C:\Users\htullis\Documents\work\PCbears and people\just bears2\0USFS_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tullis\Documents\work\PCbears and people\just bears2\0USFS_shie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897" cy="952500"/>
                    </a:xfrm>
                    <a:prstGeom prst="rect">
                      <a:avLst/>
                    </a:prstGeom>
                    <a:noFill/>
                    <a:ln>
                      <a:noFill/>
                    </a:ln>
                  </pic:spPr>
                </pic:pic>
              </a:graphicData>
            </a:graphic>
          </wp:inline>
        </w:drawing>
      </w:r>
      <w:r w:rsidR="006F5921">
        <w:rPr>
          <w:rFonts w:ascii="Arial" w:eastAsia="Arial" w:hAnsi="Arial" w:cs="Arial"/>
          <w:b/>
          <w:bCs/>
          <w:sz w:val="22"/>
          <w:szCs w:val="22"/>
        </w:rPr>
        <w:tab/>
      </w:r>
      <w:r w:rsidR="006F5921">
        <w:rPr>
          <w:rFonts w:ascii="Arial" w:eastAsia="Arial" w:hAnsi="Arial" w:cs="Arial"/>
          <w:b/>
          <w:bCs/>
          <w:sz w:val="22"/>
          <w:szCs w:val="22"/>
        </w:rPr>
        <w:tab/>
      </w:r>
      <w:r w:rsidR="006F5921">
        <w:rPr>
          <w:rFonts w:ascii="Arial" w:eastAsia="Arial" w:hAnsi="Arial" w:cs="Arial"/>
          <w:b/>
          <w:bCs/>
          <w:sz w:val="22"/>
          <w:szCs w:val="22"/>
        </w:rPr>
        <w:tab/>
      </w:r>
      <w:r w:rsidR="006F5921">
        <w:rPr>
          <w:rFonts w:ascii="Arial" w:eastAsia="Arial" w:hAnsi="Arial" w:cs="Arial"/>
          <w:b/>
          <w:bCs/>
          <w:sz w:val="22"/>
          <w:szCs w:val="22"/>
        </w:rPr>
        <w:tab/>
      </w:r>
      <w:r w:rsidR="006E516F">
        <w:rPr>
          <w:noProof/>
        </w:rPr>
        <w:drawing>
          <wp:inline distT="0" distB="0" distL="0" distR="0">
            <wp:extent cx="874925" cy="771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925" cy="771525"/>
                    </a:xfrm>
                    <a:prstGeom prst="rect">
                      <a:avLst/>
                    </a:prstGeom>
                    <a:noFill/>
                    <a:ln>
                      <a:noFill/>
                    </a:ln>
                  </pic:spPr>
                </pic:pic>
              </a:graphicData>
            </a:graphic>
          </wp:inline>
        </w:drawing>
      </w:r>
    </w:p>
    <w:p w:rsidR="00A77B3E" w:rsidRDefault="006E516F">
      <w:pPr>
        <w:ind w:left="-540" w:right="-720"/>
        <w:jc w:val="center"/>
        <w:rPr>
          <w:rFonts w:ascii="Arial" w:eastAsia="Arial" w:hAnsi="Arial" w:cs="Arial"/>
          <w:b/>
          <w:bCs/>
          <w:sz w:val="22"/>
          <w:szCs w:val="22"/>
        </w:rPr>
      </w:pPr>
      <w:r>
        <w:rPr>
          <w:rFonts w:ascii="Arial" w:eastAsia="Arial" w:hAnsi="Arial" w:cs="Arial"/>
          <w:b/>
          <w:bCs/>
          <w:sz w:val="22"/>
          <w:szCs w:val="22"/>
        </w:rPr>
        <w:t xml:space="preserve">                                                                                                                                                </w:t>
      </w:r>
    </w:p>
    <w:p w:rsidR="00A77B3E" w:rsidRDefault="00A77B3E">
      <w:pPr>
        <w:ind w:left="-540" w:right="-720"/>
        <w:jc w:val="center"/>
        <w:rPr>
          <w:rFonts w:ascii="Arial" w:eastAsia="Arial" w:hAnsi="Arial" w:cs="Arial"/>
          <w:b/>
          <w:bCs/>
          <w:sz w:val="22"/>
          <w:szCs w:val="22"/>
        </w:rPr>
      </w:pPr>
    </w:p>
    <w:p w:rsidR="00A77B3E" w:rsidRPr="00953054" w:rsidRDefault="008E627D">
      <w:pPr>
        <w:ind w:left="-540" w:right="-720"/>
        <w:jc w:val="center"/>
        <w:rPr>
          <w:rFonts w:ascii="Cooper Black" w:eastAsia="Arial" w:hAnsi="Cooper Black" w:cs="Arial"/>
          <w:bCs/>
          <w:color w:val="984806" w:themeColor="accent6" w:themeShade="80"/>
          <w:sz w:val="36"/>
          <w:szCs w:val="36"/>
        </w:rPr>
      </w:pPr>
      <w:r w:rsidRPr="00953054">
        <w:rPr>
          <w:rFonts w:ascii="Cooper Black" w:eastAsia="Arial" w:hAnsi="Cooper Black" w:cs="Arial"/>
          <w:bCs/>
          <w:color w:val="984806" w:themeColor="accent6" w:themeShade="80"/>
          <w:sz w:val="36"/>
          <w:szCs w:val="36"/>
        </w:rPr>
        <w:t>OUTREACH</w:t>
      </w:r>
    </w:p>
    <w:p w:rsidR="00A77B3E" w:rsidRDefault="00122E1B">
      <w:pPr>
        <w:jc w:val="center"/>
        <w:rPr>
          <w:rFonts w:ascii="Vijaya" w:eastAsia="Arial" w:hAnsi="Vijaya" w:cs="Vijaya"/>
          <w:b/>
          <w:bCs/>
          <w:sz w:val="36"/>
          <w:szCs w:val="36"/>
        </w:rPr>
      </w:pPr>
      <w:r w:rsidRPr="00953054">
        <w:rPr>
          <w:rFonts w:ascii="Vijaya" w:eastAsia="Arial" w:hAnsi="Vijaya" w:cs="Vijaya"/>
          <w:b/>
          <w:bCs/>
          <w:sz w:val="36"/>
          <w:szCs w:val="36"/>
        </w:rPr>
        <w:t>Pack Creek</w:t>
      </w:r>
      <w:r w:rsidR="00C93960" w:rsidRPr="00953054">
        <w:rPr>
          <w:rFonts w:ascii="Vijaya" w:eastAsia="Arial" w:hAnsi="Vijaya" w:cs="Vijaya"/>
          <w:b/>
          <w:bCs/>
          <w:sz w:val="36"/>
          <w:szCs w:val="36"/>
        </w:rPr>
        <w:t xml:space="preserve"> Bear Viewing Area</w:t>
      </w:r>
      <w:r w:rsidR="009C582A" w:rsidRPr="00953054">
        <w:rPr>
          <w:rFonts w:ascii="Vijaya" w:eastAsia="Arial" w:hAnsi="Vijaya" w:cs="Vijaya"/>
          <w:b/>
          <w:bCs/>
          <w:sz w:val="36"/>
          <w:szCs w:val="36"/>
        </w:rPr>
        <w:t xml:space="preserve"> </w:t>
      </w:r>
      <w:r w:rsidR="003D3102">
        <w:rPr>
          <w:rFonts w:ascii="Vijaya" w:eastAsia="Arial" w:hAnsi="Vijaya" w:cs="Vijaya"/>
          <w:b/>
          <w:bCs/>
          <w:sz w:val="36"/>
          <w:szCs w:val="36"/>
        </w:rPr>
        <w:t xml:space="preserve">Wilderness </w:t>
      </w:r>
      <w:r w:rsidR="009C582A" w:rsidRPr="00953054">
        <w:rPr>
          <w:rFonts w:ascii="Vijaya" w:eastAsia="Arial" w:hAnsi="Vijaya" w:cs="Vijaya"/>
          <w:b/>
          <w:bCs/>
          <w:sz w:val="36"/>
          <w:szCs w:val="36"/>
        </w:rPr>
        <w:t>Ranger</w:t>
      </w:r>
    </w:p>
    <w:p w:rsidR="003B182F" w:rsidRPr="00953054" w:rsidRDefault="00456E5E">
      <w:pPr>
        <w:jc w:val="center"/>
        <w:rPr>
          <w:rFonts w:ascii="Vijaya" w:eastAsia="Arial" w:hAnsi="Vijaya" w:cs="Vijaya"/>
          <w:b/>
          <w:bCs/>
          <w:sz w:val="36"/>
          <w:szCs w:val="36"/>
        </w:rPr>
      </w:pPr>
      <w:r>
        <w:rPr>
          <w:b/>
          <w:noProof/>
        </w:rPr>
        <w:drawing>
          <wp:anchor distT="0" distB="0" distL="114300" distR="114300" simplePos="0" relativeHeight="251656192" behindDoc="0" locked="0" layoutInCell="1" allowOverlap="1" wp14:anchorId="2F96C0EC" wp14:editId="4573F374">
            <wp:simplePos x="0" y="0"/>
            <wp:positionH relativeFrom="margin">
              <wp:posOffset>4524375</wp:posOffset>
            </wp:positionH>
            <wp:positionV relativeFrom="margin">
              <wp:posOffset>2085975</wp:posOffset>
            </wp:positionV>
            <wp:extent cx="2133600" cy="1663065"/>
            <wp:effectExtent l="0" t="0" r="0" b="0"/>
            <wp:wrapSquare wrapText="bothSides"/>
            <wp:docPr id="9" name="Picture 9" descr="C:\Users\htullis\Desktop\P1060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tullis\Desktop\P10609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182F" w:rsidRPr="00953054" w:rsidRDefault="008E627D" w:rsidP="003B182F">
      <w:pPr>
        <w:jc w:val="center"/>
        <w:rPr>
          <w:rFonts w:ascii="Arial" w:eastAsia="Arial" w:hAnsi="Arial" w:cs="Arial"/>
          <w:b/>
          <w:bCs/>
        </w:rPr>
      </w:pPr>
      <w:r w:rsidRPr="00953054">
        <w:rPr>
          <w:rFonts w:ascii="Arial" w:eastAsia="Arial" w:hAnsi="Arial" w:cs="Arial"/>
          <w:b/>
          <w:bCs/>
        </w:rPr>
        <w:t>GS-04</w:t>
      </w:r>
      <w:r w:rsidR="006E516F" w:rsidRPr="00953054">
        <w:rPr>
          <w:rFonts w:ascii="Arial" w:eastAsia="Arial" w:hAnsi="Arial" w:cs="Arial"/>
          <w:b/>
          <w:bCs/>
        </w:rPr>
        <w:t>99</w:t>
      </w:r>
      <w:r w:rsidRPr="00953054">
        <w:rPr>
          <w:rFonts w:ascii="Arial" w:eastAsia="Arial" w:hAnsi="Arial" w:cs="Arial"/>
          <w:b/>
          <w:bCs/>
        </w:rPr>
        <w:t>-</w:t>
      </w:r>
      <w:r w:rsidR="003A5F29" w:rsidRPr="00953054">
        <w:rPr>
          <w:rFonts w:ascii="Arial" w:eastAsia="Arial" w:hAnsi="Arial" w:cs="Arial"/>
          <w:b/>
          <w:bCs/>
        </w:rPr>
        <w:t xml:space="preserve"> </w:t>
      </w:r>
      <w:r w:rsidR="00395AFB" w:rsidRPr="00953054">
        <w:rPr>
          <w:rFonts w:ascii="Arial" w:eastAsia="Arial" w:hAnsi="Arial" w:cs="Arial"/>
          <w:b/>
          <w:bCs/>
        </w:rPr>
        <w:t>4/</w:t>
      </w:r>
      <w:r w:rsidR="006E516F" w:rsidRPr="00953054">
        <w:rPr>
          <w:rFonts w:ascii="Arial" w:eastAsia="Arial" w:hAnsi="Arial" w:cs="Arial"/>
          <w:b/>
          <w:bCs/>
        </w:rPr>
        <w:t>5</w:t>
      </w:r>
      <w:r w:rsidRPr="00953054">
        <w:rPr>
          <w:rFonts w:ascii="Arial" w:eastAsia="Arial" w:hAnsi="Arial" w:cs="Arial"/>
          <w:b/>
          <w:bCs/>
        </w:rPr>
        <w:t xml:space="preserve"> </w:t>
      </w:r>
      <w:r w:rsidR="003B182F" w:rsidRPr="003B182F">
        <w:rPr>
          <w:rFonts w:ascii="Arial" w:eastAsia="Arial" w:hAnsi="Arial" w:cs="Arial"/>
          <w:b/>
          <w:bCs/>
        </w:rPr>
        <w:t>Student Trainee (Natural Resources Management and Biological Sciences)</w:t>
      </w:r>
    </w:p>
    <w:p w:rsidR="00326229" w:rsidRPr="009B296E" w:rsidRDefault="00326229">
      <w:pPr>
        <w:jc w:val="center"/>
        <w:rPr>
          <w:rFonts w:ascii="Arial" w:eastAsia="Arial" w:hAnsi="Arial" w:cs="Arial"/>
          <w:b/>
          <w:bCs/>
          <w:i/>
        </w:rPr>
      </w:pPr>
      <w:r w:rsidRPr="009B296E">
        <w:rPr>
          <w:rFonts w:ascii="Arial" w:eastAsia="Arial" w:hAnsi="Arial" w:cs="Arial"/>
          <w:b/>
          <w:bCs/>
          <w:i/>
        </w:rPr>
        <w:t>Or</w:t>
      </w:r>
    </w:p>
    <w:p w:rsidR="00326229" w:rsidRPr="00953054" w:rsidRDefault="00326229" w:rsidP="00953054">
      <w:pPr>
        <w:jc w:val="center"/>
        <w:rPr>
          <w:rFonts w:ascii="Arial" w:eastAsia="Arial" w:hAnsi="Arial" w:cs="Arial"/>
          <w:b/>
          <w:bCs/>
        </w:rPr>
      </w:pPr>
      <w:r w:rsidRPr="00953054">
        <w:rPr>
          <w:rFonts w:ascii="Arial" w:eastAsia="Arial" w:hAnsi="Arial" w:cs="Arial"/>
          <w:b/>
          <w:bCs/>
        </w:rPr>
        <w:t xml:space="preserve">GS-0462- 4/5 </w:t>
      </w:r>
      <w:r w:rsidR="003B182F">
        <w:rPr>
          <w:rFonts w:ascii="Arial" w:eastAsia="Arial" w:hAnsi="Arial" w:cs="Arial"/>
          <w:b/>
          <w:bCs/>
        </w:rPr>
        <w:t>Forestry Technician (Wilderness)</w:t>
      </w:r>
    </w:p>
    <w:p w:rsidR="00A77B3E" w:rsidRPr="006F5921" w:rsidRDefault="00A77B3E">
      <w:pPr>
        <w:jc w:val="center"/>
        <w:rPr>
          <w:rFonts w:ascii="Arial" w:eastAsia="Arial" w:hAnsi="Arial" w:cs="Arial"/>
          <w:b/>
          <w:bCs/>
        </w:rPr>
      </w:pPr>
    </w:p>
    <w:p w:rsidR="00A77B3E" w:rsidRPr="003B182F" w:rsidRDefault="008E627D">
      <w:pPr>
        <w:jc w:val="center"/>
        <w:rPr>
          <w:rFonts w:ascii="Arial" w:eastAsia="Arial" w:hAnsi="Arial" w:cs="Arial"/>
          <w:b/>
          <w:bCs/>
          <w:color w:val="008000"/>
          <w:szCs w:val="22"/>
        </w:rPr>
      </w:pPr>
      <w:r w:rsidRPr="003B182F">
        <w:rPr>
          <w:rFonts w:ascii="Arial" w:eastAsia="Arial" w:hAnsi="Arial" w:cs="Arial"/>
          <w:b/>
          <w:bCs/>
          <w:color w:val="008000"/>
          <w:szCs w:val="22"/>
        </w:rPr>
        <w:t>Alaska Region - Tongass National Forest</w:t>
      </w:r>
    </w:p>
    <w:p w:rsidR="00A77B3E" w:rsidRPr="003B182F" w:rsidRDefault="008E627D">
      <w:pPr>
        <w:jc w:val="center"/>
        <w:rPr>
          <w:rFonts w:ascii="Arial" w:eastAsia="Arial" w:hAnsi="Arial" w:cs="Arial"/>
          <w:b/>
          <w:bCs/>
          <w:color w:val="008000"/>
          <w:szCs w:val="22"/>
        </w:rPr>
      </w:pPr>
      <w:r w:rsidRPr="003B182F">
        <w:rPr>
          <w:rFonts w:ascii="Arial" w:eastAsia="Arial" w:hAnsi="Arial" w:cs="Arial"/>
          <w:b/>
          <w:bCs/>
          <w:color w:val="008000"/>
          <w:szCs w:val="22"/>
        </w:rPr>
        <w:t xml:space="preserve">Admiralty Island National Monument </w:t>
      </w:r>
    </w:p>
    <w:p w:rsidR="00CA28D0" w:rsidRPr="003B182F" w:rsidRDefault="008E627D" w:rsidP="00320CAA">
      <w:pPr>
        <w:jc w:val="center"/>
        <w:rPr>
          <w:rFonts w:ascii="Arial" w:eastAsia="Arial" w:hAnsi="Arial" w:cs="Arial"/>
          <w:b/>
          <w:bCs/>
          <w:color w:val="008000"/>
          <w:szCs w:val="22"/>
        </w:rPr>
      </w:pPr>
      <w:r w:rsidRPr="003B182F">
        <w:rPr>
          <w:rFonts w:ascii="Arial" w:eastAsia="Arial" w:hAnsi="Arial" w:cs="Arial"/>
          <w:b/>
          <w:bCs/>
          <w:color w:val="008000"/>
          <w:szCs w:val="22"/>
        </w:rPr>
        <w:t>Juneau, Alaska</w:t>
      </w:r>
    </w:p>
    <w:p w:rsidR="00CA28D0" w:rsidRDefault="00CA28D0">
      <w:pPr>
        <w:jc w:val="both"/>
        <w:rPr>
          <w:rFonts w:ascii="Arial" w:eastAsia="Arial" w:hAnsi="Arial" w:cs="Arial"/>
          <w:b/>
          <w:bCs/>
          <w:color w:val="008000"/>
          <w:sz w:val="22"/>
          <w:szCs w:val="22"/>
        </w:rPr>
      </w:pPr>
    </w:p>
    <w:p w:rsidR="00456E5E" w:rsidRDefault="00456E5E">
      <w:pPr>
        <w:jc w:val="both"/>
        <w:rPr>
          <w:b/>
          <w:noProof/>
        </w:rPr>
      </w:pPr>
    </w:p>
    <w:p w:rsidR="00456E5E" w:rsidRDefault="006E516F">
      <w:pPr>
        <w:jc w:val="both"/>
        <w:rPr>
          <w:rFonts w:ascii="Arial" w:eastAsia="Arial" w:hAnsi="Arial" w:cs="Arial"/>
          <w:color w:val="C00000"/>
          <w:sz w:val="22"/>
          <w:szCs w:val="22"/>
        </w:rPr>
      </w:pPr>
      <w:r w:rsidRPr="00456E5E">
        <w:rPr>
          <w:rFonts w:ascii="Arial" w:eastAsia="Arial" w:hAnsi="Arial" w:cs="Arial"/>
          <w:b/>
          <w:bCs/>
          <w:sz w:val="22"/>
          <w:szCs w:val="22"/>
        </w:rPr>
        <w:t>Admiralty National</w:t>
      </w:r>
      <w:r w:rsidRPr="006E516F">
        <w:rPr>
          <w:b/>
          <w:noProof/>
        </w:rPr>
        <w:t xml:space="preserve"> </w:t>
      </w:r>
      <w:r w:rsidRPr="00456E5E">
        <w:rPr>
          <w:rFonts w:ascii="Arial" w:eastAsia="Arial" w:hAnsi="Arial" w:cs="Arial"/>
          <w:b/>
          <w:bCs/>
          <w:sz w:val="22"/>
          <w:szCs w:val="22"/>
        </w:rPr>
        <w:t>Monument is</w:t>
      </w:r>
      <w:r w:rsidR="009F0D6F">
        <w:rPr>
          <w:rFonts w:ascii="Arial" w:eastAsia="Arial" w:hAnsi="Arial" w:cs="Arial"/>
          <w:b/>
          <w:bCs/>
          <w:sz w:val="22"/>
          <w:szCs w:val="22"/>
        </w:rPr>
        <w:t xml:space="preserve"> seeking a</w:t>
      </w:r>
      <w:r w:rsidR="00456E5E">
        <w:rPr>
          <w:rFonts w:ascii="Arial" w:eastAsia="Arial" w:hAnsi="Arial" w:cs="Arial"/>
          <w:b/>
          <w:bCs/>
          <w:sz w:val="22"/>
          <w:szCs w:val="22"/>
        </w:rPr>
        <w:t xml:space="preserve"> permanent seasonal Wilderness</w:t>
      </w:r>
      <w:r w:rsidR="009F0D6F">
        <w:rPr>
          <w:rFonts w:ascii="Arial" w:eastAsia="Arial" w:hAnsi="Arial" w:cs="Arial"/>
          <w:b/>
          <w:bCs/>
          <w:sz w:val="22"/>
          <w:szCs w:val="22"/>
        </w:rPr>
        <w:t xml:space="preserve"> </w:t>
      </w:r>
      <w:r>
        <w:rPr>
          <w:rFonts w:ascii="Arial" w:eastAsia="Arial" w:hAnsi="Arial" w:cs="Arial"/>
          <w:b/>
          <w:bCs/>
          <w:sz w:val="22"/>
          <w:szCs w:val="22"/>
        </w:rPr>
        <w:t>Ranger</w:t>
      </w:r>
      <w:r w:rsidR="009F0D6F">
        <w:rPr>
          <w:rFonts w:ascii="Arial" w:eastAsia="Arial" w:hAnsi="Arial" w:cs="Arial"/>
          <w:b/>
          <w:bCs/>
          <w:sz w:val="22"/>
          <w:szCs w:val="22"/>
        </w:rPr>
        <w:t xml:space="preserve"> </w:t>
      </w:r>
      <w:r w:rsidR="009F0D6F" w:rsidRPr="006E516F">
        <w:rPr>
          <w:rFonts w:ascii="Arial" w:eastAsia="Arial" w:hAnsi="Arial" w:cs="Arial"/>
          <w:bCs/>
          <w:sz w:val="22"/>
          <w:szCs w:val="22"/>
        </w:rPr>
        <w:t xml:space="preserve">for </w:t>
      </w:r>
      <w:r w:rsidRPr="006E516F">
        <w:rPr>
          <w:rFonts w:ascii="Arial" w:eastAsia="Arial" w:hAnsi="Arial" w:cs="Arial"/>
          <w:bCs/>
          <w:sz w:val="22"/>
          <w:szCs w:val="22"/>
        </w:rPr>
        <w:t xml:space="preserve">the </w:t>
      </w:r>
      <w:hyperlink r:id="rId11" w:history="1">
        <w:r w:rsidR="009C582A">
          <w:rPr>
            <w:rStyle w:val="Hyperlink"/>
            <w:rFonts w:ascii="Arial" w:eastAsia="Arial" w:hAnsi="Arial" w:cs="Arial"/>
            <w:bCs/>
            <w:sz w:val="22"/>
            <w:szCs w:val="22"/>
          </w:rPr>
          <w:t>Pack Creek</w:t>
        </w:r>
      </w:hyperlink>
      <w:r w:rsidR="009C582A">
        <w:rPr>
          <w:rFonts w:ascii="Arial" w:eastAsia="Arial" w:hAnsi="Arial" w:cs="Arial"/>
          <w:bCs/>
          <w:sz w:val="22"/>
          <w:szCs w:val="22"/>
        </w:rPr>
        <w:t xml:space="preserve"> </w:t>
      </w:r>
      <w:r w:rsidRPr="006E516F">
        <w:rPr>
          <w:rFonts w:ascii="Arial" w:eastAsia="Arial" w:hAnsi="Arial" w:cs="Arial"/>
          <w:bCs/>
          <w:sz w:val="22"/>
          <w:szCs w:val="22"/>
        </w:rPr>
        <w:t>Bear Viewing Area within the</w:t>
      </w:r>
      <w:r>
        <w:rPr>
          <w:rFonts w:ascii="Arial" w:eastAsia="Arial" w:hAnsi="Arial" w:cs="Arial"/>
          <w:b/>
          <w:bCs/>
          <w:sz w:val="22"/>
          <w:szCs w:val="22"/>
        </w:rPr>
        <w:t xml:space="preserve"> </w:t>
      </w:r>
      <w:hyperlink r:id="rId12" w:history="1">
        <w:r w:rsidR="00630235" w:rsidRPr="00414B24">
          <w:rPr>
            <w:rStyle w:val="Hyperlink"/>
            <w:rFonts w:ascii="Arial" w:eastAsia="Arial" w:hAnsi="Arial" w:cs="Arial"/>
            <w:sz w:val="22"/>
            <w:szCs w:val="22"/>
          </w:rPr>
          <w:t>Kootznoowoo Wilderness Area</w:t>
        </w:r>
      </w:hyperlink>
      <w:r w:rsidR="00925720">
        <w:rPr>
          <w:rFonts w:ascii="Arial" w:eastAsia="Arial" w:hAnsi="Arial" w:cs="Arial"/>
          <w:sz w:val="22"/>
          <w:szCs w:val="22"/>
        </w:rPr>
        <w:t xml:space="preserve"> and Admiralty Island National Monument</w:t>
      </w:r>
      <w:r w:rsidR="009F0D6F">
        <w:rPr>
          <w:rFonts w:ascii="Arial" w:eastAsia="Arial" w:hAnsi="Arial" w:cs="Arial"/>
          <w:sz w:val="22"/>
          <w:szCs w:val="22"/>
        </w:rPr>
        <w:t>.</w:t>
      </w:r>
      <w:r w:rsidR="008E627D">
        <w:rPr>
          <w:rFonts w:ascii="Arial" w:eastAsia="Arial" w:hAnsi="Arial" w:cs="Arial"/>
          <w:sz w:val="22"/>
          <w:szCs w:val="22"/>
        </w:rPr>
        <w:t xml:space="preserve"> </w:t>
      </w:r>
      <w:proofErr w:type="gramStart"/>
      <w:r w:rsidR="008E627D" w:rsidRPr="00456E5E">
        <w:rPr>
          <w:rFonts w:ascii="Arial" w:eastAsia="Arial" w:hAnsi="Arial" w:cs="Arial"/>
          <w:b/>
          <w:sz w:val="22"/>
          <w:szCs w:val="22"/>
        </w:rPr>
        <w:t>To express interest in this position, please complete the attached Outreach Response Form and send to</w:t>
      </w:r>
      <w:r w:rsidR="00630235" w:rsidRPr="00456E5E">
        <w:rPr>
          <w:rFonts w:ascii="Arial" w:eastAsia="Arial" w:hAnsi="Arial" w:cs="Arial"/>
          <w:b/>
          <w:sz w:val="22"/>
          <w:szCs w:val="22"/>
        </w:rPr>
        <w:t xml:space="preserve"> </w:t>
      </w:r>
      <w:hyperlink r:id="rId13" w:history="1">
        <w:r w:rsidRPr="00456E5E">
          <w:rPr>
            <w:rStyle w:val="Hyperlink"/>
            <w:rFonts w:ascii="Arial" w:eastAsia="Arial" w:hAnsi="Arial" w:cs="Arial"/>
            <w:b/>
            <w:sz w:val="22"/>
            <w:szCs w:val="22"/>
          </w:rPr>
          <w:t>htullis@fs.fed.us</w:t>
        </w:r>
      </w:hyperlink>
      <w:r w:rsidR="00630235">
        <w:rPr>
          <w:rFonts w:ascii="Arial" w:eastAsia="Arial" w:hAnsi="Arial" w:cs="Arial"/>
          <w:sz w:val="22"/>
          <w:szCs w:val="22"/>
        </w:rPr>
        <w:t xml:space="preserve"> </w:t>
      </w:r>
      <w:r w:rsidR="008E627D">
        <w:rPr>
          <w:rFonts w:ascii="Arial" w:eastAsia="Arial" w:hAnsi="Arial" w:cs="Arial"/>
          <w:b/>
          <w:bCs/>
          <w:sz w:val="22"/>
          <w:szCs w:val="22"/>
        </w:rPr>
        <w:t>by close of business</w:t>
      </w:r>
      <w:r w:rsidR="00456E5E">
        <w:rPr>
          <w:rFonts w:ascii="Arial" w:eastAsia="Arial" w:hAnsi="Arial" w:cs="Arial"/>
          <w:b/>
          <w:bCs/>
          <w:sz w:val="22"/>
          <w:szCs w:val="22"/>
        </w:rPr>
        <w:t xml:space="preserve"> (5pm Alaska Standard Time)</w:t>
      </w:r>
      <w:r w:rsidR="00456E5E">
        <w:rPr>
          <w:rFonts w:ascii="Arial" w:eastAsia="Arial" w:hAnsi="Arial" w:cs="Arial"/>
          <w:b/>
          <w:bCs/>
          <w:color w:val="C00000"/>
          <w:sz w:val="22"/>
          <w:szCs w:val="22"/>
        </w:rPr>
        <w:t xml:space="preserve"> </w:t>
      </w:r>
      <w:r w:rsidR="00C40BF3">
        <w:rPr>
          <w:rFonts w:ascii="Arial" w:eastAsia="Arial" w:hAnsi="Arial" w:cs="Arial"/>
          <w:b/>
          <w:bCs/>
          <w:color w:val="C00000"/>
          <w:sz w:val="22"/>
          <w:szCs w:val="22"/>
        </w:rPr>
        <w:t>September 19</w:t>
      </w:r>
      <w:r w:rsidR="008E627D" w:rsidRPr="009C582A">
        <w:rPr>
          <w:rFonts w:ascii="Arial" w:eastAsia="Arial" w:hAnsi="Arial" w:cs="Arial"/>
          <w:b/>
          <w:bCs/>
          <w:color w:val="C00000"/>
          <w:sz w:val="22"/>
          <w:szCs w:val="22"/>
        </w:rPr>
        <w:t>, 201</w:t>
      </w:r>
      <w:r w:rsidR="001B368C">
        <w:rPr>
          <w:rFonts w:ascii="Arial" w:eastAsia="Arial" w:hAnsi="Arial" w:cs="Arial"/>
          <w:b/>
          <w:bCs/>
          <w:color w:val="C00000"/>
          <w:sz w:val="22"/>
          <w:szCs w:val="22"/>
        </w:rPr>
        <w:t>4</w:t>
      </w:r>
      <w:r w:rsidR="008E627D" w:rsidRPr="009C582A">
        <w:rPr>
          <w:rFonts w:ascii="Arial" w:eastAsia="Arial" w:hAnsi="Arial" w:cs="Arial"/>
          <w:color w:val="C00000"/>
          <w:sz w:val="22"/>
          <w:szCs w:val="22"/>
        </w:rPr>
        <w:t>.</w:t>
      </w:r>
      <w:proofErr w:type="gramEnd"/>
      <w:r w:rsidR="008E627D" w:rsidRPr="009C582A">
        <w:rPr>
          <w:rFonts w:ascii="Arial" w:eastAsia="Arial" w:hAnsi="Arial" w:cs="Arial"/>
          <w:color w:val="C00000"/>
          <w:sz w:val="22"/>
          <w:szCs w:val="22"/>
        </w:rPr>
        <w:t xml:space="preserve">  </w:t>
      </w:r>
    </w:p>
    <w:p w:rsidR="00456E5E" w:rsidRDefault="00456E5E">
      <w:pPr>
        <w:jc w:val="both"/>
        <w:rPr>
          <w:rFonts w:ascii="Arial" w:eastAsia="Arial" w:hAnsi="Arial" w:cs="Arial"/>
          <w:color w:val="C00000"/>
          <w:sz w:val="22"/>
          <w:szCs w:val="22"/>
        </w:rPr>
      </w:pPr>
    </w:p>
    <w:p w:rsidR="00122E1B" w:rsidRDefault="008E627D">
      <w:pPr>
        <w:jc w:val="both"/>
        <w:rPr>
          <w:rFonts w:ascii="Arial" w:eastAsia="Arial" w:hAnsi="Arial" w:cs="Arial"/>
          <w:bCs/>
          <w:sz w:val="22"/>
          <w:szCs w:val="22"/>
        </w:rPr>
      </w:pPr>
      <w:r>
        <w:rPr>
          <w:rFonts w:ascii="Arial" w:eastAsia="Arial" w:hAnsi="Arial" w:cs="Arial"/>
          <w:sz w:val="22"/>
          <w:szCs w:val="22"/>
        </w:rPr>
        <w:t xml:space="preserve">For additional information on this position or the duty location, please contact </w:t>
      </w:r>
      <w:r w:rsidR="009C582A">
        <w:rPr>
          <w:rFonts w:ascii="Arial" w:eastAsia="Arial" w:hAnsi="Arial" w:cs="Arial"/>
          <w:sz w:val="22"/>
          <w:szCs w:val="22"/>
        </w:rPr>
        <w:t>Harry Tullis</w:t>
      </w:r>
      <w:r>
        <w:rPr>
          <w:rFonts w:ascii="Arial" w:eastAsia="Arial" w:hAnsi="Arial" w:cs="Arial"/>
          <w:sz w:val="22"/>
          <w:szCs w:val="22"/>
        </w:rPr>
        <w:t xml:space="preserve"> at (907) 789-62</w:t>
      </w:r>
      <w:r w:rsidR="009C582A">
        <w:rPr>
          <w:rFonts w:ascii="Arial" w:eastAsia="Arial" w:hAnsi="Arial" w:cs="Arial"/>
          <w:sz w:val="22"/>
          <w:szCs w:val="22"/>
        </w:rPr>
        <w:t>32</w:t>
      </w:r>
      <w:r w:rsidR="003B182F">
        <w:rPr>
          <w:rFonts w:ascii="Arial" w:eastAsia="Arial" w:hAnsi="Arial" w:cs="Arial"/>
          <w:sz w:val="22"/>
          <w:szCs w:val="22"/>
        </w:rPr>
        <w:t xml:space="preserve"> or </w:t>
      </w:r>
      <w:hyperlink r:id="rId14" w:history="1">
        <w:r w:rsidR="003B182F" w:rsidRPr="00DB0649">
          <w:rPr>
            <w:rStyle w:val="Hyperlink"/>
            <w:rFonts w:ascii="Arial" w:eastAsia="Arial" w:hAnsi="Arial" w:cs="Arial"/>
            <w:sz w:val="22"/>
            <w:szCs w:val="22"/>
          </w:rPr>
          <w:t>htullis@fs.fed.us</w:t>
        </w:r>
      </w:hyperlink>
      <w:r w:rsidR="003B182F">
        <w:rPr>
          <w:rFonts w:ascii="Arial" w:eastAsia="Arial" w:hAnsi="Arial" w:cs="Arial"/>
          <w:sz w:val="22"/>
          <w:szCs w:val="22"/>
        </w:rPr>
        <w:t xml:space="preserve">. </w:t>
      </w:r>
    </w:p>
    <w:p w:rsidR="00122E1B" w:rsidRDefault="00122E1B">
      <w:pPr>
        <w:jc w:val="both"/>
        <w:rPr>
          <w:rFonts w:ascii="Arial" w:eastAsia="Arial" w:hAnsi="Arial" w:cs="Arial"/>
          <w:b/>
          <w:bCs/>
          <w:sz w:val="22"/>
          <w:szCs w:val="22"/>
        </w:rPr>
      </w:pPr>
      <w:r>
        <w:rPr>
          <w:rFonts w:ascii="Arial" w:eastAsia="Arial" w:hAnsi="Arial" w:cs="Arial"/>
          <w:b/>
          <w:bCs/>
          <w:sz w:val="22"/>
          <w:szCs w:val="22"/>
        </w:rPr>
        <w:t xml:space="preserve">                                                     </w:t>
      </w:r>
    </w:p>
    <w:p w:rsidR="00953054" w:rsidRDefault="00456E5E">
      <w:pPr>
        <w:jc w:val="both"/>
        <w:rPr>
          <w:rFonts w:ascii="Arial" w:eastAsia="Arial" w:hAnsi="Arial" w:cs="Arial"/>
          <w:sz w:val="22"/>
          <w:szCs w:val="22"/>
        </w:rPr>
      </w:pPr>
      <w:r>
        <w:rPr>
          <w:rFonts w:ascii="Arial" w:eastAsia="Arial" w:hAnsi="Arial" w:cs="Arial"/>
          <w:b/>
          <w:bCs/>
          <w:sz w:val="22"/>
          <w:szCs w:val="22"/>
        </w:rPr>
        <w:t xml:space="preserve">Informal </w:t>
      </w:r>
      <w:r w:rsidR="008E627D">
        <w:rPr>
          <w:rFonts w:ascii="Arial" w:eastAsia="Arial" w:hAnsi="Arial" w:cs="Arial"/>
          <w:b/>
          <w:bCs/>
          <w:sz w:val="22"/>
          <w:szCs w:val="22"/>
        </w:rPr>
        <w:t>Position Title</w:t>
      </w:r>
      <w:r w:rsidR="009B296E">
        <w:rPr>
          <w:rFonts w:ascii="Arial" w:eastAsia="Arial" w:hAnsi="Arial" w:cs="Arial"/>
          <w:sz w:val="22"/>
          <w:szCs w:val="22"/>
        </w:rPr>
        <w:t>:</w:t>
      </w:r>
      <w:r w:rsidR="009B296E">
        <w:rPr>
          <w:rFonts w:ascii="Arial" w:eastAsia="Arial" w:hAnsi="Arial" w:cs="Arial"/>
          <w:sz w:val="22"/>
          <w:szCs w:val="22"/>
        </w:rPr>
        <w:tab/>
      </w:r>
      <w:r w:rsidR="006E516F">
        <w:rPr>
          <w:rFonts w:ascii="Arial" w:eastAsia="Arial" w:hAnsi="Arial" w:cs="Arial"/>
          <w:sz w:val="22"/>
          <w:szCs w:val="22"/>
        </w:rPr>
        <w:t xml:space="preserve">Pack Creek </w:t>
      </w:r>
      <w:r>
        <w:rPr>
          <w:rFonts w:ascii="Arial" w:eastAsia="Arial" w:hAnsi="Arial" w:cs="Arial"/>
          <w:sz w:val="22"/>
          <w:szCs w:val="22"/>
        </w:rPr>
        <w:t>Wilderness Ranger.</w:t>
      </w:r>
    </w:p>
    <w:p w:rsidR="00C5737E" w:rsidRDefault="00953054">
      <w:pPr>
        <w:jc w:val="both"/>
        <w:rPr>
          <w:rFonts w:ascii="Arial" w:eastAsia="Arial" w:hAnsi="Arial" w:cs="Arial"/>
          <w:sz w:val="22"/>
          <w:szCs w:val="22"/>
        </w:rPr>
      </w:pPr>
      <w:r w:rsidRPr="00953054">
        <w:rPr>
          <w:rFonts w:ascii="Arial" w:eastAsia="Arial" w:hAnsi="Arial" w:cs="Arial"/>
          <w:b/>
          <w:sz w:val="22"/>
          <w:szCs w:val="22"/>
        </w:rPr>
        <w:t>Recruitment options:</w:t>
      </w:r>
      <w:r>
        <w:rPr>
          <w:rFonts w:ascii="Arial" w:eastAsia="Arial" w:hAnsi="Arial" w:cs="Arial"/>
          <w:sz w:val="22"/>
          <w:szCs w:val="22"/>
        </w:rPr>
        <w:t xml:space="preserve"> </w:t>
      </w:r>
      <w:r w:rsidR="009B296E">
        <w:rPr>
          <w:rFonts w:ascii="Arial" w:eastAsia="Arial" w:hAnsi="Arial" w:cs="Arial"/>
          <w:sz w:val="22"/>
          <w:szCs w:val="22"/>
        </w:rPr>
        <w:tab/>
      </w:r>
      <w:r w:rsidRPr="007909B6">
        <w:rPr>
          <w:rFonts w:ascii="Arial" w:eastAsia="Arial" w:hAnsi="Arial" w:cs="Arial"/>
          <w:b/>
          <w:color w:val="FF0000"/>
          <w:sz w:val="22"/>
          <w:szCs w:val="22"/>
          <w:u w:val="single"/>
        </w:rPr>
        <w:t>This single positio</w:t>
      </w:r>
      <w:r w:rsidR="003B182F" w:rsidRPr="007909B6">
        <w:rPr>
          <w:rFonts w:ascii="Arial" w:eastAsia="Arial" w:hAnsi="Arial" w:cs="Arial"/>
          <w:b/>
          <w:color w:val="FF0000"/>
          <w:sz w:val="22"/>
          <w:szCs w:val="22"/>
          <w:u w:val="single"/>
        </w:rPr>
        <w:t xml:space="preserve">n will be advertised </w:t>
      </w:r>
      <w:r w:rsidRPr="007909B6">
        <w:rPr>
          <w:rFonts w:ascii="Arial" w:eastAsia="Arial" w:hAnsi="Arial" w:cs="Arial"/>
          <w:b/>
          <w:color w:val="FF0000"/>
          <w:sz w:val="22"/>
          <w:szCs w:val="22"/>
          <w:u w:val="single"/>
        </w:rPr>
        <w:t xml:space="preserve">through three different </w:t>
      </w:r>
      <w:r w:rsidR="003B182F" w:rsidRPr="007909B6">
        <w:rPr>
          <w:rFonts w:ascii="Arial" w:eastAsia="Arial" w:hAnsi="Arial" w:cs="Arial"/>
          <w:b/>
          <w:color w:val="FF0000"/>
          <w:sz w:val="22"/>
          <w:szCs w:val="22"/>
          <w:u w:val="single"/>
        </w:rPr>
        <w:t>announcements and filled with a candidate from one of the applicant pools</w:t>
      </w:r>
      <w:r>
        <w:rPr>
          <w:rFonts w:ascii="Arial" w:eastAsia="Arial" w:hAnsi="Arial" w:cs="Arial"/>
          <w:sz w:val="22"/>
          <w:szCs w:val="22"/>
        </w:rPr>
        <w:t>. Be sure to apply to the appropriate announcement</w:t>
      </w:r>
      <w:r w:rsidR="003B182F">
        <w:rPr>
          <w:rFonts w:ascii="Arial" w:eastAsia="Arial" w:hAnsi="Arial" w:cs="Arial"/>
          <w:sz w:val="22"/>
          <w:szCs w:val="22"/>
        </w:rPr>
        <w:t>(s):</w:t>
      </w:r>
      <w:r>
        <w:rPr>
          <w:rFonts w:ascii="Arial" w:eastAsia="Arial" w:hAnsi="Arial" w:cs="Arial"/>
          <w:sz w:val="22"/>
          <w:szCs w:val="22"/>
        </w:rPr>
        <w:t xml:space="preserve"> </w:t>
      </w:r>
    </w:p>
    <w:p w:rsidR="00456E5E" w:rsidRDefault="00456E5E">
      <w:pPr>
        <w:jc w:val="both"/>
        <w:rPr>
          <w:rFonts w:ascii="Arial" w:eastAsia="Arial" w:hAnsi="Arial" w:cs="Arial"/>
          <w:sz w:val="22"/>
          <w:szCs w:val="22"/>
        </w:rPr>
      </w:pPr>
    </w:p>
    <w:p w:rsidR="00456E5E" w:rsidRPr="00456E5E" w:rsidRDefault="00C5737E" w:rsidP="00456E5E">
      <w:pPr>
        <w:pStyle w:val="ListParagraph"/>
        <w:numPr>
          <w:ilvl w:val="0"/>
          <w:numId w:val="4"/>
        </w:numPr>
        <w:jc w:val="both"/>
        <w:rPr>
          <w:rFonts w:ascii="Arial" w:eastAsia="Arial" w:hAnsi="Arial" w:cs="Arial"/>
          <w:bCs/>
          <w:sz w:val="22"/>
          <w:szCs w:val="22"/>
        </w:rPr>
      </w:pPr>
      <w:r w:rsidRPr="00C5737E">
        <w:rPr>
          <w:rFonts w:ascii="Arial" w:eastAsia="Arial" w:hAnsi="Arial" w:cs="Arial"/>
          <w:b/>
          <w:bCs/>
          <w:sz w:val="22"/>
          <w:szCs w:val="22"/>
        </w:rPr>
        <w:t>Pathways</w:t>
      </w:r>
      <w:r>
        <w:rPr>
          <w:rFonts w:ascii="Arial" w:eastAsia="Arial" w:hAnsi="Arial" w:cs="Arial"/>
          <w:b/>
          <w:bCs/>
          <w:sz w:val="22"/>
          <w:szCs w:val="22"/>
        </w:rPr>
        <w:t xml:space="preserve"> GS-0499-4/5</w:t>
      </w:r>
      <w:r w:rsidR="00456E5E">
        <w:rPr>
          <w:rFonts w:ascii="Arial" w:eastAsia="Arial" w:hAnsi="Arial" w:cs="Arial"/>
          <w:b/>
          <w:bCs/>
          <w:sz w:val="22"/>
          <w:szCs w:val="22"/>
        </w:rPr>
        <w:t xml:space="preserve"> </w:t>
      </w:r>
      <w:r w:rsidR="00456E5E" w:rsidRPr="00456E5E">
        <w:rPr>
          <w:rFonts w:ascii="Arial" w:eastAsia="Arial" w:hAnsi="Arial" w:cs="Arial"/>
          <w:b/>
          <w:bCs/>
          <w:sz w:val="22"/>
          <w:szCs w:val="22"/>
        </w:rPr>
        <w:t>Student Trainee (Natural Resources Management and Biological Sciences)</w:t>
      </w:r>
      <w:r w:rsidRPr="00C5737E">
        <w:rPr>
          <w:rFonts w:ascii="Arial" w:eastAsia="Arial" w:hAnsi="Arial" w:cs="Arial"/>
          <w:sz w:val="22"/>
          <w:szCs w:val="22"/>
        </w:rPr>
        <w:t xml:space="preserve"> </w:t>
      </w:r>
    </w:p>
    <w:p w:rsidR="00A77B3E" w:rsidRDefault="00FA45E3" w:rsidP="00456E5E">
      <w:pPr>
        <w:pStyle w:val="ListParagraph"/>
        <w:ind w:left="360"/>
        <w:jc w:val="both"/>
        <w:rPr>
          <w:rFonts w:ascii="Arial" w:eastAsia="Arial" w:hAnsi="Arial" w:cs="Arial"/>
          <w:sz w:val="22"/>
          <w:szCs w:val="22"/>
        </w:rPr>
      </w:pPr>
      <w:r>
        <w:rPr>
          <w:rFonts w:ascii="Arial" w:eastAsia="Arial" w:hAnsi="Arial" w:cs="Arial"/>
          <w:sz w:val="22"/>
          <w:szCs w:val="22"/>
        </w:rPr>
        <w:t>The position</w:t>
      </w:r>
      <w:r w:rsidR="00C5737E">
        <w:rPr>
          <w:rFonts w:ascii="Arial" w:eastAsia="Arial" w:hAnsi="Arial" w:cs="Arial"/>
          <w:sz w:val="22"/>
          <w:szCs w:val="22"/>
        </w:rPr>
        <w:t xml:space="preserve"> advertised through Pathways as a Student </w:t>
      </w:r>
      <w:r w:rsidR="00456E5E">
        <w:rPr>
          <w:rFonts w:ascii="Arial" w:eastAsia="Arial" w:hAnsi="Arial" w:cs="Arial"/>
          <w:sz w:val="22"/>
          <w:szCs w:val="22"/>
        </w:rPr>
        <w:t>Trainee</w:t>
      </w:r>
      <w:r w:rsidR="00C5737E">
        <w:rPr>
          <w:rFonts w:ascii="Arial" w:eastAsia="Arial" w:hAnsi="Arial" w:cs="Arial"/>
          <w:sz w:val="22"/>
          <w:szCs w:val="22"/>
        </w:rPr>
        <w:t xml:space="preserve"> indefinite position (without a Not-To-Exceed date), which allows for non-competitive conversion to a permanent employee after successful completion of education degree requirements and on the job training.  While the student intern completes the degree, the summer work schedule will occur around their school schedule (e.g. June to August). Once the degree and job training are completed, this position will convert to a 13/13 permanent seasonal GS-0462-5 Forestry Technician (Wilderness) appointment with the work schedule April through September.</w:t>
      </w:r>
    </w:p>
    <w:p w:rsidR="00456E5E" w:rsidRPr="00C5737E" w:rsidRDefault="00456E5E" w:rsidP="00456E5E">
      <w:pPr>
        <w:pStyle w:val="ListParagraph"/>
        <w:ind w:left="360"/>
        <w:jc w:val="both"/>
        <w:rPr>
          <w:rFonts w:ascii="Arial" w:eastAsia="Arial" w:hAnsi="Arial" w:cs="Arial"/>
          <w:bCs/>
          <w:sz w:val="22"/>
          <w:szCs w:val="22"/>
        </w:rPr>
      </w:pPr>
    </w:p>
    <w:p w:rsidR="00456E5E" w:rsidRPr="00456E5E" w:rsidRDefault="00FA45E3" w:rsidP="00456E5E">
      <w:pPr>
        <w:pStyle w:val="ListParagraph"/>
        <w:numPr>
          <w:ilvl w:val="0"/>
          <w:numId w:val="4"/>
        </w:numPr>
        <w:jc w:val="both"/>
        <w:rPr>
          <w:rFonts w:ascii="Arial" w:eastAsia="Arial" w:hAnsi="Arial" w:cs="Arial"/>
          <w:bCs/>
          <w:sz w:val="22"/>
          <w:szCs w:val="22"/>
        </w:rPr>
      </w:pPr>
      <w:r>
        <w:rPr>
          <w:rFonts w:ascii="Arial" w:eastAsia="Arial" w:hAnsi="Arial" w:cs="Arial"/>
          <w:b/>
          <w:bCs/>
          <w:sz w:val="22"/>
          <w:szCs w:val="22"/>
        </w:rPr>
        <w:t>Merit Promotion GS-0462</w:t>
      </w:r>
      <w:r w:rsidR="00C5737E">
        <w:rPr>
          <w:rFonts w:ascii="Arial" w:eastAsia="Arial" w:hAnsi="Arial" w:cs="Arial"/>
          <w:b/>
          <w:bCs/>
          <w:sz w:val="22"/>
          <w:szCs w:val="22"/>
        </w:rPr>
        <w:t>-4/5</w:t>
      </w:r>
      <w:r w:rsidR="00456E5E">
        <w:rPr>
          <w:rFonts w:ascii="Arial" w:eastAsia="Arial" w:hAnsi="Arial" w:cs="Arial"/>
          <w:b/>
          <w:bCs/>
          <w:sz w:val="22"/>
          <w:szCs w:val="22"/>
        </w:rPr>
        <w:t xml:space="preserve"> </w:t>
      </w:r>
      <w:r w:rsidR="00456E5E" w:rsidRPr="00456E5E">
        <w:rPr>
          <w:rFonts w:ascii="Arial" w:eastAsia="Arial" w:hAnsi="Arial" w:cs="Arial"/>
          <w:b/>
          <w:bCs/>
          <w:sz w:val="22"/>
          <w:szCs w:val="22"/>
        </w:rPr>
        <w:t>Forestry Technician (Wilderness)</w:t>
      </w:r>
      <w:r>
        <w:rPr>
          <w:rFonts w:ascii="Arial" w:eastAsia="Arial" w:hAnsi="Arial" w:cs="Arial"/>
          <w:b/>
          <w:bCs/>
          <w:sz w:val="22"/>
          <w:szCs w:val="22"/>
        </w:rPr>
        <w:t xml:space="preserve"> </w:t>
      </w:r>
    </w:p>
    <w:p w:rsidR="00456E5E" w:rsidRDefault="00FA45E3" w:rsidP="00456E5E">
      <w:pPr>
        <w:pStyle w:val="ListParagraph"/>
        <w:ind w:left="360"/>
        <w:jc w:val="both"/>
        <w:rPr>
          <w:rFonts w:ascii="Arial" w:eastAsia="Arial" w:hAnsi="Arial" w:cs="Arial"/>
          <w:bCs/>
          <w:sz w:val="22"/>
          <w:szCs w:val="22"/>
        </w:rPr>
      </w:pPr>
      <w:r>
        <w:rPr>
          <w:rFonts w:ascii="Arial" w:eastAsia="Arial" w:hAnsi="Arial" w:cs="Arial"/>
          <w:bCs/>
          <w:sz w:val="22"/>
          <w:szCs w:val="22"/>
        </w:rPr>
        <w:t>To apply to this</w:t>
      </w:r>
      <w:r w:rsidRPr="00FA45E3">
        <w:rPr>
          <w:rFonts w:ascii="Arial" w:eastAsia="Arial" w:hAnsi="Arial" w:cs="Arial"/>
          <w:bCs/>
          <w:sz w:val="22"/>
          <w:szCs w:val="22"/>
        </w:rPr>
        <w:t xml:space="preserve"> announcement </w:t>
      </w:r>
      <w:r>
        <w:rPr>
          <w:rFonts w:ascii="Arial" w:eastAsia="Arial" w:hAnsi="Arial" w:cs="Arial"/>
          <w:bCs/>
          <w:sz w:val="22"/>
          <w:szCs w:val="22"/>
        </w:rPr>
        <w:t>you must be a current</w:t>
      </w:r>
      <w:r w:rsidR="003B182F">
        <w:rPr>
          <w:rFonts w:ascii="Arial" w:eastAsia="Arial" w:hAnsi="Arial" w:cs="Arial"/>
          <w:bCs/>
          <w:sz w:val="22"/>
          <w:szCs w:val="22"/>
        </w:rPr>
        <w:t xml:space="preserve"> or former federal employee with career or career conditional status</w:t>
      </w:r>
      <w:r>
        <w:rPr>
          <w:rFonts w:ascii="Arial" w:eastAsia="Arial" w:hAnsi="Arial" w:cs="Arial"/>
          <w:bCs/>
          <w:sz w:val="22"/>
          <w:szCs w:val="22"/>
        </w:rPr>
        <w:t>.</w:t>
      </w:r>
    </w:p>
    <w:p w:rsidR="00FA45E3" w:rsidRDefault="00FA45E3" w:rsidP="00456E5E">
      <w:pPr>
        <w:pStyle w:val="ListParagraph"/>
        <w:ind w:left="360"/>
        <w:jc w:val="both"/>
        <w:rPr>
          <w:rFonts w:ascii="Arial" w:eastAsia="Arial" w:hAnsi="Arial" w:cs="Arial"/>
          <w:bCs/>
          <w:sz w:val="22"/>
          <w:szCs w:val="22"/>
        </w:rPr>
      </w:pPr>
      <w:r>
        <w:rPr>
          <w:rFonts w:ascii="Arial" w:eastAsia="Arial" w:hAnsi="Arial" w:cs="Arial"/>
          <w:bCs/>
          <w:sz w:val="22"/>
          <w:szCs w:val="22"/>
        </w:rPr>
        <w:t xml:space="preserve"> </w:t>
      </w:r>
    </w:p>
    <w:p w:rsidR="00456E5E" w:rsidRPr="00456E5E" w:rsidRDefault="00FA45E3" w:rsidP="00456E5E">
      <w:pPr>
        <w:pStyle w:val="ListParagraph"/>
        <w:numPr>
          <w:ilvl w:val="0"/>
          <w:numId w:val="4"/>
        </w:numPr>
        <w:jc w:val="both"/>
        <w:rPr>
          <w:rFonts w:ascii="Arial" w:eastAsia="Arial" w:hAnsi="Arial" w:cs="Arial"/>
          <w:bCs/>
          <w:sz w:val="22"/>
          <w:szCs w:val="22"/>
        </w:rPr>
      </w:pPr>
      <w:r>
        <w:rPr>
          <w:rFonts w:ascii="Arial" w:eastAsia="Arial" w:hAnsi="Arial" w:cs="Arial"/>
          <w:b/>
          <w:bCs/>
          <w:sz w:val="22"/>
          <w:szCs w:val="22"/>
        </w:rPr>
        <w:t>Demonstration</w:t>
      </w:r>
      <w:r w:rsidR="003B182F">
        <w:rPr>
          <w:rFonts w:ascii="Arial" w:eastAsia="Arial" w:hAnsi="Arial" w:cs="Arial"/>
          <w:b/>
          <w:bCs/>
          <w:sz w:val="22"/>
          <w:szCs w:val="22"/>
        </w:rPr>
        <w:t xml:space="preserve"> (“Demo”)</w:t>
      </w:r>
      <w:r>
        <w:rPr>
          <w:rFonts w:ascii="Arial" w:eastAsia="Arial" w:hAnsi="Arial" w:cs="Arial"/>
          <w:b/>
          <w:bCs/>
          <w:sz w:val="22"/>
          <w:szCs w:val="22"/>
        </w:rPr>
        <w:t xml:space="preserve"> Project GS-</w:t>
      </w:r>
      <w:r w:rsidRPr="00FA45E3">
        <w:rPr>
          <w:rFonts w:ascii="Arial" w:eastAsia="Arial" w:hAnsi="Arial" w:cs="Arial"/>
          <w:b/>
          <w:bCs/>
          <w:sz w:val="22"/>
          <w:szCs w:val="22"/>
        </w:rPr>
        <w:t>0462-4/5</w:t>
      </w:r>
      <w:r w:rsidR="00456E5E">
        <w:rPr>
          <w:rFonts w:ascii="Arial" w:eastAsia="Arial" w:hAnsi="Arial" w:cs="Arial"/>
          <w:b/>
          <w:bCs/>
          <w:sz w:val="22"/>
          <w:szCs w:val="22"/>
        </w:rPr>
        <w:t xml:space="preserve"> </w:t>
      </w:r>
      <w:r w:rsidR="00456E5E" w:rsidRPr="00456E5E">
        <w:rPr>
          <w:rFonts w:ascii="Arial" w:eastAsia="Arial" w:hAnsi="Arial" w:cs="Arial"/>
          <w:b/>
          <w:bCs/>
          <w:sz w:val="22"/>
          <w:szCs w:val="22"/>
        </w:rPr>
        <w:t>Forestry Technician (Wilderness)</w:t>
      </w:r>
    </w:p>
    <w:p w:rsidR="00C5737E" w:rsidRPr="00C5737E" w:rsidRDefault="00FA45E3" w:rsidP="00456E5E">
      <w:pPr>
        <w:pStyle w:val="ListParagraph"/>
        <w:ind w:left="360"/>
        <w:jc w:val="both"/>
        <w:rPr>
          <w:rFonts w:ascii="Arial" w:eastAsia="Arial" w:hAnsi="Arial" w:cs="Arial"/>
          <w:bCs/>
          <w:sz w:val="22"/>
          <w:szCs w:val="22"/>
        </w:rPr>
      </w:pPr>
      <w:r>
        <w:rPr>
          <w:rFonts w:ascii="Arial" w:eastAsia="Arial" w:hAnsi="Arial" w:cs="Arial"/>
          <w:bCs/>
          <w:sz w:val="22"/>
          <w:szCs w:val="22"/>
        </w:rPr>
        <w:t xml:space="preserve">This announcement is </w:t>
      </w:r>
      <w:r w:rsidR="009B296E">
        <w:rPr>
          <w:rFonts w:ascii="Arial" w:eastAsia="Arial" w:hAnsi="Arial" w:cs="Arial"/>
          <w:bCs/>
          <w:sz w:val="22"/>
          <w:szCs w:val="22"/>
        </w:rPr>
        <w:t>open to all</w:t>
      </w:r>
      <w:r w:rsidR="0074473C">
        <w:rPr>
          <w:rFonts w:ascii="Arial" w:eastAsia="Arial" w:hAnsi="Arial" w:cs="Arial"/>
          <w:bCs/>
          <w:sz w:val="22"/>
          <w:szCs w:val="22"/>
        </w:rPr>
        <w:t xml:space="preserve"> U.S. citizens</w:t>
      </w:r>
      <w:r>
        <w:rPr>
          <w:rFonts w:ascii="Arial" w:eastAsia="Arial" w:hAnsi="Arial" w:cs="Arial"/>
          <w:bCs/>
          <w:sz w:val="22"/>
          <w:szCs w:val="22"/>
        </w:rPr>
        <w:t xml:space="preserve">, </w:t>
      </w:r>
      <w:r w:rsidR="009B296E">
        <w:rPr>
          <w:rFonts w:ascii="Arial" w:eastAsia="Arial" w:hAnsi="Arial" w:cs="Arial"/>
          <w:bCs/>
          <w:sz w:val="22"/>
          <w:szCs w:val="22"/>
        </w:rPr>
        <w:t>including students, non-students, federal employees and non-federal employees.  Any</w:t>
      </w:r>
      <w:r w:rsidR="0074473C">
        <w:rPr>
          <w:rFonts w:ascii="Arial" w:eastAsia="Arial" w:hAnsi="Arial" w:cs="Arial"/>
          <w:bCs/>
          <w:sz w:val="22"/>
          <w:szCs w:val="22"/>
        </w:rPr>
        <w:t xml:space="preserve"> U.S. citizen</w:t>
      </w:r>
      <w:r w:rsidR="009B296E">
        <w:rPr>
          <w:rFonts w:ascii="Arial" w:eastAsia="Arial" w:hAnsi="Arial" w:cs="Arial"/>
          <w:bCs/>
          <w:sz w:val="22"/>
          <w:szCs w:val="22"/>
        </w:rPr>
        <w:t xml:space="preserve"> can apply to a demo announcement.</w:t>
      </w:r>
    </w:p>
    <w:p w:rsidR="00C5737E" w:rsidRPr="00C5737E" w:rsidRDefault="00C5737E" w:rsidP="00C5737E">
      <w:pPr>
        <w:jc w:val="both"/>
        <w:rPr>
          <w:rFonts w:ascii="Arial" w:eastAsia="Arial" w:hAnsi="Arial" w:cs="Arial"/>
          <w:bCs/>
          <w:sz w:val="22"/>
          <w:szCs w:val="22"/>
        </w:rPr>
      </w:pPr>
    </w:p>
    <w:p w:rsidR="007909B6" w:rsidRDefault="007909B6" w:rsidP="00122E1B">
      <w:pPr>
        <w:jc w:val="both"/>
        <w:rPr>
          <w:rFonts w:ascii="Arial" w:eastAsia="Arial" w:hAnsi="Arial" w:cs="Arial"/>
          <w:b/>
          <w:bCs/>
          <w:sz w:val="22"/>
          <w:szCs w:val="22"/>
        </w:rPr>
      </w:pPr>
    </w:p>
    <w:p w:rsidR="007909B6" w:rsidRDefault="007909B6" w:rsidP="00122E1B">
      <w:pPr>
        <w:jc w:val="both"/>
        <w:rPr>
          <w:rFonts w:ascii="Arial" w:eastAsia="Arial" w:hAnsi="Arial" w:cs="Arial"/>
          <w:b/>
          <w:bCs/>
          <w:sz w:val="22"/>
          <w:szCs w:val="22"/>
        </w:rPr>
      </w:pPr>
    </w:p>
    <w:p w:rsidR="007909B6" w:rsidRDefault="007909B6" w:rsidP="00122E1B">
      <w:pPr>
        <w:jc w:val="both"/>
        <w:rPr>
          <w:rFonts w:ascii="Arial" w:eastAsia="Arial" w:hAnsi="Arial" w:cs="Arial"/>
          <w:b/>
          <w:bCs/>
          <w:sz w:val="22"/>
          <w:szCs w:val="22"/>
        </w:rPr>
      </w:pPr>
    </w:p>
    <w:p w:rsidR="009B296E" w:rsidRDefault="008E627D" w:rsidP="00122E1B">
      <w:pPr>
        <w:jc w:val="both"/>
        <w:rPr>
          <w:rFonts w:ascii="Arial" w:eastAsia="Arial" w:hAnsi="Arial" w:cs="Arial"/>
          <w:sz w:val="22"/>
          <w:szCs w:val="22"/>
        </w:rPr>
      </w:pPr>
      <w:r>
        <w:rPr>
          <w:rFonts w:ascii="Arial" w:eastAsia="Arial" w:hAnsi="Arial" w:cs="Arial"/>
          <w:b/>
          <w:bCs/>
          <w:sz w:val="22"/>
          <w:szCs w:val="22"/>
        </w:rPr>
        <w:lastRenderedPageBreak/>
        <w:t>Tour of Duty:</w:t>
      </w:r>
      <w:r>
        <w:rPr>
          <w:rFonts w:ascii="Arial" w:eastAsia="Arial" w:hAnsi="Arial" w:cs="Arial"/>
          <w:sz w:val="22"/>
          <w:szCs w:val="22"/>
        </w:rPr>
        <w:t xml:space="preserve">  </w:t>
      </w:r>
    </w:p>
    <w:p w:rsidR="001B368C" w:rsidRDefault="00FA45E3" w:rsidP="00122E1B">
      <w:pPr>
        <w:jc w:val="both"/>
        <w:rPr>
          <w:rFonts w:ascii="Arial" w:eastAsia="Arial" w:hAnsi="Arial" w:cs="Arial"/>
          <w:sz w:val="22"/>
          <w:szCs w:val="22"/>
        </w:rPr>
      </w:pPr>
      <w:r>
        <w:rPr>
          <w:rFonts w:ascii="Arial" w:eastAsia="Arial" w:hAnsi="Arial" w:cs="Arial"/>
          <w:sz w:val="22"/>
          <w:szCs w:val="22"/>
        </w:rPr>
        <w:t xml:space="preserve">The target position will be a 13/13 </w:t>
      </w:r>
      <w:r w:rsidR="00320CAA">
        <w:rPr>
          <w:rFonts w:ascii="Arial" w:eastAsia="Arial" w:hAnsi="Arial" w:cs="Arial"/>
          <w:sz w:val="22"/>
          <w:szCs w:val="22"/>
        </w:rPr>
        <w:t>permanent</w:t>
      </w:r>
      <w:r>
        <w:rPr>
          <w:rFonts w:ascii="Arial" w:eastAsia="Arial" w:hAnsi="Arial" w:cs="Arial"/>
          <w:sz w:val="22"/>
          <w:szCs w:val="22"/>
        </w:rPr>
        <w:t xml:space="preserve"> seasonal </w:t>
      </w:r>
      <w:r w:rsidR="00320CAA">
        <w:rPr>
          <w:rFonts w:ascii="Arial" w:eastAsia="Arial" w:hAnsi="Arial" w:cs="Arial"/>
          <w:sz w:val="22"/>
          <w:szCs w:val="22"/>
        </w:rPr>
        <w:t>with the tour of duty generally between April and September. The season of work for Pathways student hires will be adjusted to accommodate school schedules.</w:t>
      </w:r>
    </w:p>
    <w:p w:rsidR="00491996" w:rsidRDefault="008E627D" w:rsidP="00122E1B">
      <w:pPr>
        <w:jc w:val="both"/>
        <w:rPr>
          <w:rFonts w:ascii="Arial" w:eastAsia="Arial" w:hAnsi="Arial" w:cs="Arial"/>
          <w:sz w:val="22"/>
          <w:szCs w:val="22"/>
        </w:rPr>
      </w:pPr>
      <w:r>
        <w:rPr>
          <w:rFonts w:ascii="Arial" w:eastAsia="Arial" w:hAnsi="Arial" w:cs="Arial"/>
          <w:b/>
          <w:bCs/>
          <w:sz w:val="22"/>
          <w:szCs w:val="22"/>
        </w:rPr>
        <w:t>Duty Station:</w:t>
      </w:r>
      <w:r w:rsidR="009B296E">
        <w:rPr>
          <w:rFonts w:ascii="Arial" w:eastAsia="Arial" w:hAnsi="Arial" w:cs="Arial"/>
          <w:sz w:val="22"/>
          <w:szCs w:val="22"/>
        </w:rPr>
        <w:t xml:space="preserve"> </w:t>
      </w:r>
      <w:r w:rsidR="009B296E">
        <w:rPr>
          <w:rFonts w:ascii="Arial" w:eastAsia="Arial" w:hAnsi="Arial" w:cs="Arial"/>
          <w:sz w:val="22"/>
          <w:szCs w:val="22"/>
        </w:rPr>
        <w:tab/>
      </w:r>
      <w:r>
        <w:rPr>
          <w:rFonts w:ascii="Arial" w:eastAsia="Arial" w:hAnsi="Arial" w:cs="Arial"/>
          <w:sz w:val="22"/>
          <w:szCs w:val="22"/>
        </w:rPr>
        <w:t>Juneau, Alaska</w:t>
      </w:r>
    </w:p>
    <w:p w:rsidR="00491996" w:rsidRDefault="00491996" w:rsidP="00122E1B">
      <w:pPr>
        <w:jc w:val="both"/>
        <w:rPr>
          <w:rFonts w:ascii="Arial" w:eastAsia="Arial" w:hAnsi="Arial" w:cs="Arial"/>
          <w:sz w:val="22"/>
          <w:szCs w:val="22"/>
        </w:rPr>
      </w:pPr>
      <w:r>
        <w:rPr>
          <w:rFonts w:ascii="Arial" w:eastAsia="Arial" w:hAnsi="Arial" w:cs="Arial"/>
          <w:b/>
          <w:sz w:val="22"/>
          <w:szCs w:val="22"/>
        </w:rPr>
        <w:t>Housing:</w:t>
      </w:r>
      <w:r>
        <w:rPr>
          <w:rFonts w:ascii="Arial" w:eastAsia="Arial" w:hAnsi="Arial" w:cs="Arial"/>
          <w:sz w:val="22"/>
          <w:szCs w:val="22"/>
        </w:rPr>
        <w:t xml:space="preserve">  </w:t>
      </w:r>
      <w:r w:rsidR="009B296E">
        <w:rPr>
          <w:rFonts w:ascii="Arial" w:eastAsia="Arial" w:hAnsi="Arial" w:cs="Arial"/>
          <w:sz w:val="22"/>
          <w:szCs w:val="22"/>
        </w:rPr>
        <w:tab/>
      </w:r>
      <w:r>
        <w:rPr>
          <w:rFonts w:ascii="Arial" w:eastAsia="Arial" w:hAnsi="Arial" w:cs="Arial"/>
          <w:sz w:val="22"/>
          <w:szCs w:val="22"/>
        </w:rPr>
        <w:t>Government bunkhouse lodging will likely be available for a daily rate of about $15-$18.</w:t>
      </w:r>
    </w:p>
    <w:p w:rsidR="00A77B3E" w:rsidRDefault="00CF4A51" w:rsidP="00122E1B">
      <w:pPr>
        <w:jc w:val="both"/>
        <w:rPr>
          <w:rFonts w:ascii="Arial" w:eastAsia="Arial" w:hAnsi="Arial" w:cs="Arial"/>
          <w:color w:val="FF0000"/>
          <w:sz w:val="22"/>
          <w:szCs w:val="22"/>
        </w:rPr>
      </w:pPr>
      <w:r>
        <w:rPr>
          <w:rFonts w:ascii="Arial" w:eastAsia="Arial" w:hAnsi="Arial" w:cs="Arial"/>
          <w:b/>
          <w:sz w:val="22"/>
          <w:szCs w:val="22"/>
        </w:rPr>
        <w:t>To A</w:t>
      </w:r>
      <w:r w:rsidR="00491996">
        <w:rPr>
          <w:rFonts w:ascii="Arial" w:eastAsia="Arial" w:hAnsi="Arial" w:cs="Arial"/>
          <w:b/>
          <w:sz w:val="22"/>
          <w:szCs w:val="22"/>
        </w:rPr>
        <w:t xml:space="preserve">pply:  </w:t>
      </w:r>
      <w:r w:rsidR="009B296E">
        <w:rPr>
          <w:rFonts w:ascii="Arial" w:eastAsia="Arial" w:hAnsi="Arial" w:cs="Arial"/>
          <w:b/>
          <w:sz w:val="22"/>
          <w:szCs w:val="22"/>
        </w:rPr>
        <w:tab/>
      </w:r>
      <w:r w:rsidR="00491996" w:rsidRPr="007909B6">
        <w:rPr>
          <w:rFonts w:ascii="Arial" w:eastAsia="Arial" w:hAnsi="Arial" w:cs="Arial"/>
          <w:b/>
          <w:color w:val="FF0000"/>
          <w:sz w:val="22"/>
          <w:szCs w:val="22"/>
          <w:u w:val="single"/>
        </w:rPr>
        <w:t>This position will be advertised on</w:t>
      </w:r>
      <w:r w:rsidR="00491996" w:rsidRPr="007909B6">
        <w:rPr>
          <w:rFonts w:ascii="Arial" w:eastAsia="Arial" w:hAnsi="Arial" w:cs="Arial"/>
          <w:b/>
          <w:sz w:val="22"/>
          <w:szCs w:val="22"/>
          <w:u w:val="single"/>
        </w:rPr>
        <w:t xml:space="preserve"> </w:t>
      </w:r>
      <w:hyperlink r:id="rId15" w:history="1">
        <w:r w:rsidR="00491996" w:rsidRPr="007909B6">
          <w:rPr>
            <w:rStyle w:val="Hyperlink"/>
            <w:rFonts w:ascii="Arial" w:eastAsia="Arial" w:hAnsi="Arial" w:cs="Arial"/>
            <w:b/>
            <w:sz w:val="22"/>
            <w:szCs w:val="22"/>
          </w:rPr>
          <w:t>the USAJOBs website</w:t>
        </w:r>
      </w:hyperlink>
      <w:r w:rsidR="00491996" w:rsidRPr="007909B6">
        <w:rPr>
          <w:rFonts w:ascii="Arial" w:eastAsia="Arial" w:hAnsi="Arial" w:cs="Arial"/>
          <w:b/>
          <w:sz w:val="22"/>
          <w:szCs w:val="22"/>
          <w:u w:val="single"/>
        </w:rPr>
        <w:t xml:space="preserve"> </w:t>
      </w:r>
      <w:r w:rsidR="00456E5E" w:rsidRPr="007909B6">
        <w:rPr>
          <w:rFonts w:ascii="Arial" w:eastAsia="Arial" w:hAnsi="Arial" w:cs="Arial"/>
          <w:b/>
          <w:color w:val="FF0000"/>
          <w:sz w:val="22"/>
          <w:szCs w:val="22"/>
          <w:u w:val="single"/>
        </w:rPr>
        <w:t xml:space="preserve">from </w:t>
      </w:r>
      <w:r w:rsidR="009D34CD" w:rsidRPr="007909B6">
        <w:rPr>
          <w:rFonts w:ascii="Arial" w:eastAsia="Arial" w:hAnsi="Arial" w:cs="Arial"/>
          <w:b/>
          <w:color w:val="FF0000"/>
          <w:sz w:val="22"/>
          <w:szCs w:val="22"/>
          <w:u w:val="single"/>
        </w:rPr>
        <w:t>October</w:t>
      </w:r>
      <w:r w:rsidR="00456E5E" w:rsidRPr="007909B6">
        <w:rPr>
          <w:rFonts w:ascii="Arial" w:eastAsia="Arial" w:hAnsi="Arial" w:cs="Arial"/>
          <w:b/>
          <w:color w:val="FF0000"/>
          <w:sz w:val="22"/>
          <w:szCs w:val="22"/>
          <w:u w:val="single"/>
        </w:rPr>
        <w:t xml:space="preserve"> 20-24,</w:t>
      </w:r>
      <w:r w:rsidR="009D34CD" w:rsidRPr="007909B6">
        <w:rPr>
          <w:rFonts w:ascii="Arial" w:eastAsia="Arial" w:hAnsi="Arial" w:cs="Arial"/>
          <w:b/>
          <w:color w:val="FF0000"/>
          <w:sz w:val="22"/>
          <w:szCs w:val="22"/>
          <w:u w:val="single"/>
        </w:rPr>
        <w:t xml:space="preserve"> 2014</w:t>
      </w:r>
      <w:r w:rsidR="007909B6" w:rsidRPr="007909B6">
        <w:rPr>
          <w:rFonts w:ascii="Arial" w:eastAsia="Arial" w:hAnsi="Arial" w:cs="Arial"/>
          <w:b/>
          <w:color w:val="FF0000"/>
          <w:sz w:val="22"/>
          <w:szCs w:val="22"/>
          <w:u w:val="single"/>
        </w:rPr>
        <w:t>.</w:t>
      </w:r>
    </w:p>
    <w:p w:rsidR="00491996" w:rsidRDefault="00491996" w:rsidP="00122E1B">
      <w:pPr>
        <w:jc w:val="both"/>
        <w:rPr>
          <w:rFonts w:ascii="Arial" w:eastAsia="Arial" w:hAnsi="Arial" w:cs="Arial"/>
          <w:b/>
          <w:bCs/>
          <w:sz w:val="22"/>
          <w:szCs w:val="22"/>
        </w:rPr>
      </w:pPr>
    </w:p>
    <w:p w:rsidR="00A77B3E" w:rsidRDefault="00CA28D0" w:rsidP="00122E1B">
      <w:pPr>
        <w:jc w:val="center"/>
        <w:rPr>
          <w:rFonts w:ascii="Arial" w:eastAsia="Arial" w:hAnsi="Arial" w:cs="Arial"/>
          <w:color w:val="FF0000"/>
          <w:sz w:val="22"/>
          <w:szCs w:val="22"/>
        </w:rPr>
      </w:pPr>
      <w:r>
        <w:rPr>
          <w:rFonts w:ascii="Arial" w:eastAsia="Arial" w:hAnsi="Arial" w:cs="Arial"/>
          <w:color w:val="FF0000"/>
          <w:sz w:val="22"/>
          <w:szCs w:val="22"/>
        </w:rPr>
        <w:t xml:space="preserve">                                                                                                       </w:t>
      </w:r>
    </w:p>
    <w:tbl>
      <w:tblPr>
        <w:tblW w:w="4966"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6"/>
      </w:tblGrid>
      <w:tr w:rsidR="00A77B3E">
        <w:trPr>
          <w:trHeight w:val="4031"/>
        </w:trPr>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tcPr>
          <w:p w:rsidR="00A77B3E" w:rsidRDefault="004C1DBF">
            <w:r w:rsidRPr="004C1DBF">
              <w:rPr>
                <w:rFonts w:ascii="Arial" w:eastAsia="Arial" w:hAnsi="Arial" w:cs="Arial"/>
                <w:b/>
                <w:bCs/>
                <w:sz w:val="22"/>
                <w:szCs w:val="22"/>
              </w:rPr>
              <w:t xml:space="preserve">  </w:t>
            </w:r>
            <w:r w:rsidR="008E627D">
              <w:rPr>
                <w:rFonts w:ascii="Arial" w:eastAsia="Arial" w:hAnsi="Arial" w:cs="Arial"/>
                <w:b/>
                <w:bCs/>
                <w:sz w:val="22"/>
                <w:szCs w:val="22"/>
                <w:u w:val="single"/>
              </w:rPr>
              <w:t>Position Duties</w:t>
            </w:r>
            <w:r w:rsidR="008E627D">
              <w:rPr>
                <w:rFonts w:ascii="Arial" w:eastAsia="Arial" w:hAnsi="Arial" w:cs="Arial"/>
                <w:sz w:val="22"/>
                <w:szCs w:val="22"/>
              </w:rPr>
              <w:t xml:space="preserve">:  </w:t>
            </w:r>
          </w:p>
          <w:p w:rsidR="004C1DBF" w:rsidRDefault="004C1DBF" w:rsidP="004C1DBF">
            <w:pPr>
              <w:ind w:left="360"/>
              <w:rPr>
                <w:rFonts w:ascii="Arial" w:eastAsia="Arial" w:hAnsi="Arial" w:cs="Arial"/>
                <w:b/>
                <w:bCs/>
                <w:sz w:val="22"/>
                <w:szCs w:val="22"/>
              </w:rPr>
            </w:pPr>
            <w:r>
              <w:rPr>
                <w:rFonts w:ascii="Arial" w:eastAsia="Arial" w:hAnsi="Arial" w:cs="Arial"/>
                <w:b/>
                <w:bCs/>
                <w:sz w:val="22"/>
                <w:szCs w:val="22"/>
              </w:rPr>
              <w:t xml:space="preserve">Explains and enforces Pack Creek rules and other applicable federal and state regulations. </w:t>
            </w:r>
          </w:p>
          <w:p w:rsidR="00A77B3E" w:rsidRDefault="004C1DBF" w:rsidP="004C1DBF">
            <w:pPr>
              <w:ind w:left="360"/>
              <w:rPr>
                <w:rFonts w:ascii="Arial" w:eastAsia="Arial" w:hAnsi="Arial" w:cs="Arial"/>
                <w:b/>
                <w:bCs/>
                <w:sz w:val="22"/>
                <w:szCs w:val="22"/>
              </w:rPr>
            </w:pPr>
            <w:r>
              <w:rPr>
                <w:rFonts w:ascii="Arial" w:eastAsia="Arial" w:hAnsi="Arial" w:cs="Arial"/>
                <w:bCs/>
                <w:sz w:val="22"/>
                <w:szCs w:val="22"/>
              </w:rPr>
              <w:t>Provides instruction</w:t>
            </w:r>
            <w:r w:rsidRPr="004C1DBF">
              <w:rPr>
                <w:rFonts w:ascii="Arial" w:eastAsia="Arial" w:hAnsi="Arial" w:cs="Arial"/>
                <w:bCs/>
                <w:sz w:val="22"/>
                <w:szCs w:val="22"/>
              </w:rPr>
              <w:t xml:space="preserve"> to visitors on general bear safety and appropr</w:t>
            </w:r>
            <w:r>
              <w:rPr>
                <w:rFonts w:ascii="Arial" w:eastAsia="Arial" w:hAnsi="Arial" w:cs="Arial"/>
                <w:bCs/>
                <w:sz w:val="22"/>
                <w:szCs w:val="22"/>
              </w:rPr>
              <w:t>iate behavior around Pack Creek</w:t>
            </w:r>
            <w:r w:rsidRPr="004C1DBF">
              <w:rPr>
                <w:rFonts w:ascii="Arial" w:eastAsia="Arial" w:hAnsi="Arial" w:cs="Arial"/>
                <w:bCs/>
                <w:sz w:val="22"/>
                <w:szCs w:val="22"/>
              </w:rPr>
              <w:t xml:space="preserve"> habituated bears.</w:t>
            </w:r>
            <w:r>
              <w:rPr>
                <w:rFonts w:ascii="Arial" w:eastAsia="Arial" w:hAnsi="Arial" w:cs="Arial"/>
                <w:b/>
                <w:bCs/>
                <w:sz w:val="22"/>
                <w:szCs w:val="22"/>
              </w:rPr>
              <w:t xml:space="preserve"> </w:t>
            </w:r>
          </w:p>
          <w:p w:rsidR="00A77B3E" w:rsidRDefault="004C1DBF">
            <w:pPr>
              <w:spacing w:before="100" w:after="100"/>
              <w:ind w:left="360"/>
              <w:rPr>
                <w:rFonts w:ascii="Arial" w:eastAsia="Arial" w:hAnsi="Arial" w:cs="Arial"/>
                <w:b/>
                <w:bCs/>
                <w:sz w:val="22"/>
                <w:szCs w:val="22"/>
              </w:rPr>
            </w:pPr>
            <w:r w:rsidRPr="00A040AE">
              <w:rPr>
                <w:rFonts w:ascii="Arial" w:eastAsia="Arial" w:hAnsi="Arial" w:cs="Arial"/>
                <w:b/>
                <w:sz w:val="22"/>
                <w:szCs w:val="22"/>
              </w:rPr>
              <w:t xml:space="preserve">Engages visitors to provide in-depth </w:t>
            </w:r>
            <w:r w:rsidR="00A040AE" w:rsidRPr="00A040AE">
              <w:rPr>
                <w:rFonts w:ascii="Arial" w:eastAsia="Arial" w:hAnsi="Arial" w:cs="Arial"/>
                <w:b/>
                <w:sz w:val="22"/>
                <w:szCs w:val="22"/>
              </w:rPr>
              <w:t>information on the area.</w:t>
            </w:r>
            <w:r w:rsidR="00A040AE">
              <w:rPr>
                <w:rFonts w:ascii="Arial" w:eastAsia="Arial" w:hAnsi="Arial" w:cs="Arial"/>
                <w:sz w:val="22"/>
                <w:szCs w:val="22"/>
              </w:rPr>
              <w:t xml:space="preserve"> Interprets a wide range of natural and cultural history including forest ecology as well as marine environments</w:t>
            </w:r>
            <w:r w:rsidR="007E22FC">
              <w:rPr>
                <w:rFonts w:ascii="Arial" w:eastAsia="Arial" w:hAnsi="Arial" w:cs="Arial"/>
                <w:sz w:val="22"/>
                <w:szCs w:val="22"/>
              </w:rPr>
              <w:t xml:space="preserve"> of Southeast Alaska</w:t>
            </w:r>
            <w:r w:rsidR="00A040AE">
              <w:rPr>
                <w:rFonts w:ascii="Arial" w:eastAsia="Arial" w:hAnsi="Arial" w:cs="Arial"/>
                <w:sz w:val="22"/>
                <w:szCs w:val="22"/>
              </w:rPr>
              <w:t xml:space="preserve">. </w:t>
            </w:r>
            <w:r>
              <w:rPr>
                <w:rFonts w:ascii="Arial" w:eastAsia="Arial" w:hAnsi="Arial" w:cs="Arial"/>
                <w:sz w:val="22"/>
                <w:szCs w:val="22"/>
              </w:rPr>
              <w:t xml:space="preserve">  </w:t>
            </w:r>
          </w:p>
          <w:p w:rsidR="00A040AE" w:rsidRDefault="00A040AE">
            <w:pPr>
              <w:spacing w:before="100" w:after="100"/>
              <w:ind w:left="360"/>
              <w:rPr>
                <w:rFonts w:ascii="Arial" w:eastAsia="Arial" w:hAnsi="Arial" w:cs="Arial"/>
                <w:bCs/>
                <w:sz w:val="22"/>
                <w:szCs w:val="22"/>
              </w:rPr>
            </w:pPr>
            <w:r>
              <w:rPr>
                <w:rFonts w:ascii="Arial" w:eastAsia="Arial" w:hAnsi="Arial" w:cs="Arial"/>
                <w:b/>
                <w:bCs/>
                <w:sz w:val="22"/>
                <w:szCs w:val="22"/>
              </w:rPr>
              <w:t>Plans and implements logistics required to support pro</w:t>
            </w:r>
            <w:r w:rsidR="001A7E8B">
              <w:rPr>
                <w:rFonts w:ascii="Arial" w:eastAsia="Arial" w:hAnsi="Arial" w:cs="Arial"/>
                <w:b/>
                <w:bCs/>
                <w:sz w:val="22"/>
                <w:szCs w:val="22"/>
              </w:rPr>
              <w:t>ject</w:t>
            </w:r>
            <w:r>
              <w:rPr>
                <w:rFonts w:ascii="Arial" w:eastAsia="Arial" w:hAnsi="Arial" w:cs="Arial"/>
                <w:b/>
                <w:bCs/>
                <w:sz w:val="22"/>
                <w:szCs w:val="22"/>
              </w:rPr>
              <w:t xml:space="preserve"> goals. </w:t>
            </w:r>
            <w:r w:rsidR="001A7E8B">
              <w:rPr>
                <w:rFonts w:ascii="Arial" w:eastAsia="Arial" w:hAnsi="Arial" w:cs="Arial"/>
                <w:bCs/>
                <w:sz w:val="22"/>
                <w:szCs w:val="22"/>
              </w:rPr>
              <w:t>Independently</w:t>
            </w:r>
            <w:r w:rsidRPr="00A040AE">
              <w:rPr>
                <w:rFonts w:ascii="Arial" w:eastAsia="Arial" w:hAnsi="Arial" w:cs="Arial"/>
                <w:bCs/>
                <w:sz w:val="22"/>
                <w:szCs w:val="22"/>
              </w:rPr>
              <w:t xml:space="preserve"> execu</w:t>
            </w:r>
            <w:r>
              <w:rPr>
                <w:rFonts w:ascii="Arial" w:eastAsia="Arial" w:hAnsi="Arial" w:cs="Arial"/>
                <w:bCs/>
                <w:sz w:val="22"/>
                <w:szCs w:val="22"/>
              </w:rPr>
              <w:t>tes all duties associated with this public service program. Serves as a team member with extensive</w:t>
            </w:r>
            <w:r w:rsidR="001A7E8B">
              <w:rPr>
                <w:rFonts w:ascii="Arial" w:eastAsia="Arial" w:hAnsi="Arial" w:cs="Arial"/>
                <w:bCs/>
                <w:sz w:val="22"/>
                <w:szCs w:val="22"/>
              </w:rPr>
              <w:t xml:space="preserve"> communication and coordination in the pursuit of program objectives. </w:t>
            </w:r>
          </w:p>
          <w:p w:rsidR="00012555" w:rsidRDefault="00A040AE">
            <w:pPr>
              <w:spacing w:before="100" w:after="100"/>
              <w:ind w:left="360"/>
              <w:rPr>
                <w:rFonts w:ascii="Arial" w:eastAsia="Arial" w:hAnsi="Arial" w:cs="Arial"/>
                <w:b/>
                <w:bCs/>
                <w:sz w:val="22"/>
                <w:szCs w:val="22"/>
              </w:rPr>
            </w:pPr>
            <w:r>
              <w:rPr>
                <w:rFonts w:ascii="Arial" w:eastAsia="Arial" w:hAnsi="Arial" w:cs="Arial"/>
                <w:b/>
                <w:bCs/>
                <w:sz w:val="22"/>
                <w:szCs w:val="22"/>
              </w:rPr>
              <w:t xml:space="preserve">Supports program </w:t>
            </w:r>
            <w:r w:rsidR="00152172">
              <w:rPr>
                <w:rFonts w:ascii="Arial" w:eastAsia="Arial" w:hAnsi="Arial" w:cs="Arial"/>
                <w:b/>
                <w:bCs/>
                <w:sz w:val="22"/>
                <w:szCs w:val="22"/>
              </w:rPr>
              <w:t xml:space="preserve">goals </w:t>
            </w:r>
            <w:r>
              <w:rPr>
                <w:rFonts w:ascii="Arial" w:eastAsia="Arial" w:hAnsi="Arial" w:cs="Arial"/>
                <w:b/>
                <w:bCs/>
                <w:sz w:val="22"/>
                <w:szCs w:val="22"/>
              </w:rPr>
              <w:t xml:space="preserve">by </w:t>
            </w:r>
            <w:r w:rsidR="00152172">
              <w:rPr>
                <w:rFonts w:ascii="Arial" w:eastAsia="Arial" w:hAnsi="Arial" w:cs="Arial"/>
                <w:b/>
                <w:bCs/>
                <w:sz w:val="22"/>
                <w:szCs w:val="22"/>
              </w:rPr>
              <w:t xml:space="preserve">managing visitors using established protocols. </w:t>
            </w:r>
            <w:r w:rsidR="00152172" w:rsidRPr="00152172">
              <w:rPr>
                <w:rFonts w:ascii="Arial" w:eastAsia="Arial" w:hAnsi="Arial" w:cs="Arial"/>
                <w:bCs/>
                <w:sz w:val="22"/>
                <w:szCs w:val="22"/>
              </w:rPr>
              <w:t xml:space="preserve">Facilitates </w:t>
            </w:r>
            <w:r w:rsidR="00152172">
              <w:rPr>
                <w:rFonts w:ascii="Arial" w:eastAsia="Arial" w:hAnsi="Arial" w:cs="Arial"/>
                <w:bCs/>
                <w:sz w:val="22"/>
                <w:szCs w:val="22"/>
              </w:rPr>
              <w:t>visitation</w:t>
            </w:r>
            <w:r w:rsidR="00152172" w:rsidRPr="00152172">
              <w:rPr>
                <w:rFonts w:ascii="Arial" w:eastAsia="Arial" w:hAnsi="Arial" w:cs="Arial"/>
                <w:bCs/>
                <w:sz w:val="22"/>
                <w:szCs w:val="22"/>
              </w:rPr>
              <w:t xml:space="preserve"> by the collection of </w:t>
            </w:r>
            <w:r w:rsidR="00152172">
              <w:rPr>
                <w:rFonts w:ascii="Arial" w:eastAsia="Arial" w:hAnsi="Arial" w:cs="Arial"/>
                <w:bCs/>
                <w:sz w:val="22"/>
                <w:szCs w:val="22"/>
              </w:rPr>
              <w:t xml:space="preserve">required </w:t>
            </w:r>
            <w:r w:rsidR="00152172" w:rsidRPr="00152172">
              <w:rPr>
                <w:rFonts w:ascii="Arial" w:eastAsia="Arial" w:hAnsi="Arial" w:cs="Arial"/>
                <w:bCs/>
                <w:sz w:val="22"/>
                <w:szCs w:val="22"/>
              </w:rPr>
              <w:t>fees</w:t>
            </w:r>
            <w:r w:rsidR="00152172">
              <w:rPr>
                <w:rFonts w:ascii="Arial" w:eastAsia="Arial" w:hAnsi="Arial" w:cs="Arial"/>
                <w:bCs/>
                <w:sz w:val="22"/>
                <w:szCs w:val="22"/>
              </w:rPr>
              <w:t xml:space="preserve"> and entry permits and by tracking use with monitoring forms. </w:t>
            </w:r>
            <w:r w:rsidR="001A7E8B">
              <w:rPr>
                <w:rFonts w:ascii="Arial" w:eastAsia="Arial" w:hAnsi="Arial" w:cs="Arial"/>
                <w:bCs/>
                <w:sz w:val="22"/>
                <w:szCs w:val="22"/>
              </w:rPr>
              <w:t xml:space="preserve">Seasonally write detailed reports on program outcomes. </w:t>
            </w:r>
            <w:r w:rsidR="00152172">
              <w:rPr>
                <w:rFonts w:ascii="Arial" w:eastAsia="Arial" w:hAnsi="Arial" w:cs="Arial"/>
                <w:bCs/>
                <w:sz w:val="22"/>
                <w:szCs w:val="22"/>
              </w:rPr>
              <w:t xml:space="preserve"> </w:t>
            </w:r>
            <w:r w:rsidR="00152172">
              <w:rPr>
                <w:rFonts w:ascii="Arial" w:eastAsia="Arial" w:hAnsi="Arial" w:cs="Arial"/>
                <w:b/>
                <w:bCs/>
                <w:sz w:val="22"/>
                <w:szCs w:val="22"/>
              </w:rPr>
              <w:t xml:space="preserve">  </w:t>
            </w:r>
            <w:r>
              <w:rPr>
                <w:rFonts w:ascii="Arial" w:eastAsia="Arial" w:hAnsi="Arial" w:cs="Arial"/>
                <w:bCs/>
                <w:sz w:val="22"/>
                <w:szCs w:val="22"/>
              </w:rPr>
              <w:t xml:space="preserve"> </w:t>
            </w:r>
            <w:r>
              <w:rPr>
                <w:rFonts w:ascii="Arial" w:eastAsia="Arial" w:hAnsi="Arial" w:cs="Arial"/>
                <w:b/>
                <w:bCs/>
                <w:sz w:val="22"/>
                <w:szCs w:val="22"/>
              </w:rPr>
              <w:t xml:space="preserve"> </w:t>
            </w:r>
          </w:p>
          <w:p w:rsidR="00A77B3E" w:rsidRPr="00456E5E" w:rsidRDefault="008E627D" w:rsidP="00456E5E">
            <w:pPr>
              <w:ind w:left="360"/>
              <w:rPr>
                <w:rFonts w:ascii="Arial" w:eastAsia="Arial" w:hAnsi="Arial" w:cs="Arial"/>
                <w:b/>
                <w:color w:val="FF0000"/>
                <w:sz w:val="22"/>
                <w:szCs w:val="22"/>
                <w:u w:val="single"/>
              </w:rPr>
            </w:pPr>
            <w:r w:rsidRPr="00456E5E">
              <w:rPr>
                <w:rFonts w:ascii="Arial" w:eastAsia="Arial" w:hAnsi="Arial" w:cs="Arial"/>
                <w:b/>
                <w:color w:val="FF0000"/>
                <w:sz w:val="22"/>
                <w:szCs w:val="22"/>
                <w:u w:val="single"/>
              </w:rPr>
              <w:t>Due to work conditions in bear country, a successful candidate will be required to carry a firearm and is subject to drug testing.</w:t>
            </w:r>
          </w:p>
          <w:p w:rsidR="00A77B3E" w:rsidRDefault="00A77B3E">
            <w:pPr>
              <w:rPr>
                <w:rFonts w:ascii="Arial" w:eastAsia="Arial" w:hAnsi="Arial" w:cs="Arial"/>
                <w:sz w:val="22"/>
                <w:szCs w:val="22"/>
              </w:rPr>
            </w:pPr>
          </w:p>
          <w:p w:rsidR="00A77B3E" w:rsidRDefault="008E627D">
            <w:pPr>
              <w:rPr>
                <w:rFonts w:ascii="Arial" w:eastAsia="Arial" w:hAnsi="Arial" w:cs="Arial"/>
                <w:i/>
                <w:iCs/>
              </w:rPr>
            </w:pPr>
            <w:r>
              <w:rPr>
                <w:rFonts w:ascii="Arial" w:eastAsia="Arial" w:hAnsi="Arial" w:cs="Arial"/>
                <w:i/>
                <w:iCs/>
              </w:rPr>
              <w:t xml:space="preserve">Key duties include: </w:t>
            </w:r>
          </w:p>
          <w:p w:rsidR="00A77B3E" w:rsidRDefault="00A77B3E">
            <w:pPr>
              <w:rPr>
                <w:rFonts w:ascii="Arial" w:eastAsia="Arial" w:hAnsi="Arial" w:cs="Arial"/>
                <w:i/>
                <w:iCs/>
              </w:rPr>
            </w:pPr>
          </w:p>
          <w:p w:rsidR="00E02B1C" w:rsidRPr="006B7DA4" w:rsidRDefault="005169D0" w:rsidP="005747F7">
            <w:pPr>
              <w:numPr>
                <w:ilvl w:val="0"/>
                <w:numId w:val="1"/>
              </w:numPr>
              <w:tabs>
                <w:tab w:val="num" w:pos="720"/>
              </w:tabs>
              <w:rPr>
                <w:rFonts w:ascii="Arial" w:eastAsia="Arial" w:hAnsi="Arial" w:cs="Arial"/>
                <w:color w:val="0000FF"/>
                <w:sz w:val="22"/>
                <w:szCs w:val="22"/>
              </w:rPr>
            </w:pPr>
            <w:r>
              <w:rPr>
                <w:rFonts w:ascii="Arial" w:eastAsia="Arial" w:hAnsi="Arial" w:cs="Arial"/>
                <w:color w:val="auto"/>
                <w:sz w:val="22"/>
                <w:szCs w:val="22"/>
              </w:rPr>
              <w:t>Consistently demonstrating positive attitudes toward safe work habits</w:t>
            </w:r>
            <w:r w:rsidR="00E02B1C" w:rsidRPr="006B7DA4">
              <w:rPr>
                <w:rFonts w:ascii="Arial" w:eastAsia="Arial" w:hAnsi="Arial" w:cs="Arial"/>
                <w:color w:val="auto"/>
                <w:sz w:val="22"/>
                <w:szCs w:val="22"/>
              </w:rPr>
              <w:t>.</w:t>
            </w:r>
          </w:p>
          <w:p w:rsidR="00E02B1C" w:rsidRPr="006B7DA4" w:rsidRDefault="00E02B1C" w:rsidP="006B7DA4">
            <w:pPr>
              <w:tabs>
                <w:tab w:val="num" w:pos="720"/>
              </w:tabs>
              <w:ind w:left="720"/>
              <w:rPr>
                <w:rFonts w:ascii="Arial" w:eastAsia="Arial" w:hAnsi="Arial" w:cs="Arial"/>
                <w:color w:val="0000FF"/>
                <w:sz w:val="22"/>
                <w:szCs w:val="22"/>
                <w:u w:val="single"/>
              </w:rPr>
            </w:pPr>
          </w:p>
          <w:p w:rsidR="005169D0" w:rsidRPr="005169D0" w:rsidRDefault="005169D0" w:rsidP="001E60EA">
            <w:pPr>
              <w:numPr>
                <w:ilvl w:val="0"/>
                <w:numId w:val="1"/>
              </w:numPr>
              <w:tabs>
                <w:tab w:val="num" w:pos="720"/>
              </w:tabs>
              <w:rPr>
                <w:rFonts w:ascii="Arial" w:eastAsia="Arial" w:hAnsi="Arial" w:cs="Arial"/>
                <w:color w:val="0000FF"/>
                <w:sz w:val="22"/>
                <w:szCs w:val="22"/>
                <w:u w:val="single"/>
              </w:rPr>
            </w:pPr>
            <w:r>
              <w:rPr>
                <w:rFonts w:ascii="Arial" w:eastAsia="Arial" w:hAnsi="Arial" w:cs="Arial"/>
                <w:sz w:val="22"/>
                <w:szCs w:val="22"/>
              </w:rPr>
              <w:t>Be</w:t>
            </w:r>
            <w:r w:rsidR="00414B24">
              <w:rPr>
                <w:rFonts w:ascii="Arial" w:eastAsia="Arial" w:hAnsi="Arial" w:cs="Arial"/>
                <w:sz w:val="22"/>
                <w:szCs w:val="22"/>
              </w:rPr>
              <w:t>ing</w:t>
            </w:r>
            <w:r>
              <w:rPr>
                <w:rFonts w:ascii="Arial" w:eastAsia="Arial" w:hAnsi="Arial" w:cs="Arial"/>
                <w:sz w:val="22"/>
                <w:szCs w:val="22"/>
              </w:rPr>
              <w:t xml:space="preserve"> an effective team member providing individual contributions daily.</w:t>
            </w:r>
            <w:r w:rsidR="00414B24">
              <w:rPr>
                <w:rFonts w:ascii="Arial" w:eastAsia="Arial" w:hAnsi="Arial" w:cs="Arial"/>
                <w:sz w:val="22"/>
                <w:szCs w:val="22"/>
              </w:rPr>
              <w:t xml:space="preserve"> Communicating</w:t>
            </w:r>
            <w:r w:rsidR="003159D1">
              <w:rPr>
                <w:rFonts w:ascii="Arial" w:eastAsia="Arial" w:hAnsi="Arial" w:cs="Arial"/>
                <w:sz w:val="22"/>
                <w:szCs w:val="22"/>
              </w:rPr>
              <w:t xml:space="preserve"> with coworkers to ensure public safety and enhance visitor experience. </w:t>
            </w:r>
          </w:p>
          <w:p w:rsidR="00A77B3E" w:rsidRPr="005169D0" w:rsidRDefault="00A77B3E" w:rsidP="005169D0">
            <w:pPr>
              <w:rPr>
                <w:rFonts w:ascii="Arial" w:eastAsia="Arial" w:hAnsi="Arial" w:cs="Arial"/>
                <w:color w:val="0000FF"/>
                <w:sz w:val="22"/>
                <w:szCs w:val="22"/>
                <w:u w:val="single"/>
              </w:rPr>
            </w:pPr>
          </w:p>
          <w:p w:rsidR="003159D1" w:rsidRDefault="005169D0" w:rsidP="005169D0">
            <w:pPr>
              <w:numPr>
                <w:ilvl w:val="0"/>
                <w:numId w:val="1"/>
              </w:numPr>
              <w:tabs>
                <w:tab w:val="num" w:pos="720"/>
              </w:tabs>
              <w:rPr>
                <w:rFonts w:ascii="Arial" w:eastAsia="Arial" w:hAnsi="Arial" w:cs="Arial"/>
                <w:sz w:val="22"/>
                <w:szCs w:val="22"/>
              </w:rPr>
            </w:pPr>
            <w:r>
              <w:rPr>
                <w:rFonts w:ascii="Arial" w:eastAsia="Arial" w:hAnsi="Arial" w:cs="Arial"/>
                <w:sz w:val="22"/>
                <w:szCs w:val="22"/>
              </w:rPr>
              <w:t>Enhanc</w:t>
            </w:r>
            <w:r w:rsidR="00414B24">
              <w:rPr>
                <w:rFonts w:ascii="Arial" w:eastAsia="Arial" w:hAnsi="Arial" w:cs="Arial"/>
                <w:sz w:val="22"/>
                <w:szCs w:val="22"/>
              </w:rPr>
              <w:t>ing</w:t>
            </w:r>
            <w:r>
              <w:rPr>
                <w:rFonts w:ascii="Arial" w:eastAsia="Arial" w:hAnsi="Arial" w:cs="Arial"/>
                <w:sz w:val="22"/>
                <w:szCs w:val="22"/>
              </w:rPr>
              <w:t xml:space="preserve"> visitors experience by communicating the wonder of Pack Creek </w:t>
            </w:r>
            <w:r w:rsidR="003159D1">
              <w:rPr>
                <w:rFonts w:ascii="Arial" w:eastAsia="Arial" w:hAnsi="Arial" w:cs="Arial"/>
                <w:sz w:val="22"/>
                <w:szCs w:val="22"/>
              </w:rPr>
              <w:t xml:space="preserve">and the Kootznoowoo Wilderness </w:t>
            </w:r>
            <w:r>
              <w:rPr>
                <w:rFonts w:ascii="Arial" w:eastAsia="Arial" w:hAnsi="Arial" w:cs="Arial"/>
                <w:sz w:val="22"/>
                <w:szCs w:val="22"/>
              </w:rPr>
              <w:t>while subtly</w:t>
            </w:r>
            <w:r w:rsidR="007E22FC">
              <w:rPr>
                <w:rFonts w:ascii="Arial" w:eastAsia="Arial" w:hAnsi="Arial" w:cs="Arial"/>
                <w:sz w:val="22"/>
                <w:szCs w:val="22"/>
              </w:rPr>
              <w:t xml:space="preserve"> but effectively articulating </w:t>
            </w:r>
            <w:r w:rsidR="003159D1">
              <w:rPr>
                <w:rFonts w:ascii="Arial" w:eastAsia="Arial" w:hAnsi="Arial" w:cs="Arial"/>
                <w:sz w:val="22"/>
                <w:szCs w:val="22"/>
              </w:rPr>
              <w:t>rules critical to their safety.</w:t>
            </w:r>
            <w:r w:rsidR="00142763">
              <w:rPr>
                <w:rFonts w:ascii="Arial" w:eastAsia="Arial" w:hAnsi="Arial" w:cs="Arial"/>
                <w:sz w:val="22"/>
                <w:szCs w:val="22"/>
              </w:rPr>
              <w:t xml:space="preserve"> </w:t>
            </w:r>
          </w:p>
          <w:p w:rsidR="00CB320F" w:rsidRDefault="00CB320F" w:rsidP="00CB320F">
            <w:pPr>
              <w:pStyle w:val="ListParagraph"/>
              <w:rPr>
                <w:rFonts w:ascii="Arial" w:eastAsia="Arial" w:hAnsi="Arial" w:cs="Arial"/>
                <w:sz w:val="22"/>
                <w:szCs w:val="22"/>
              </w:rPr>
            </w:pPr>
          </w:p>
          <w:p w:rsidR="00142763" w:rsidRPr="00CB320F" w:rsidRDefault="00CB320F" w:rsidP="00CB320F">
            <w:pPr>
              <w:numPr>
                <w:ilvl w:val="0"/>
                <w:numId w:val="1"/>
              </w:numPr>
              <w:tabs>
                <w:tab w:val="num" w:pos="720"/>
              </w:tabs>
              <w:rPr>
                <w:rFonts w:ascii="Arial" w:eastAsia="Arial" w:hAnsi="Arial" w:cs="Arial"/>
                <w:sz w:val="22"/>
                <w:szCs w:val="22"/>
              </w:rPr>
            </w:pPr>
            <w:r>
              <w:rPr>
                <w:rFonts w:ascii="Arial" w:eastAsia="Arial" w:hAnsi="Arial" w:cs="Arial"/>
                <w:sz w:val="22"/>
                <w:szCs w:val="22"/>
              </w:rPr>
              <w:t xml:space="preserve">Various duties associated with wilderness management including wilderness character monitoring, </w:t>
            </w:r>
            <w:r w:rsidR="00414B24">
              <w:rPr>
                <w:rFonts w:ascii="Arial" w:eastAsia="Arial" w:hAnsi="Arial" w:cs="Arial"/>
                <w:sz w:val="22"/>
                <w:szCs w:val="22"/>
              </w:rPr>
              <w:t xml:space="preserve">inventorying and cleaning up </w:t>
            </w:r>
            <w:r>
              <w:rPr>
                <w:rFonts w:ascii="Arial" w:eastAsia="Arial" w:hAnsi="Arial" w:cs="Arial"/>
                <w:sz w:val="22"/>
                <w:szCs w:val="22"/>
              </w:rPr>
              <w:t>campsite</w:t>
            </w:r>
            <w:r w:rsidR="00414B24">
              <w:rPr>
                <w:rFonts w:ascii="Arial" w:eastAsia="Arial" w:hAnsi="Arial" w:cs="Arial"/>
                <w:sz w:val="22"/>
                <w:szCs w:val="22"/>
              </w:rPr>
              <w:t>s</w:t>
            </w:r>
            <w:r>
              <w:rPr>
                <w:rFonts w:ascii="Arial" w:eastAsia="Arial" w:hAnsi="Arial" w:cs="Arial"/>
                <w:sz w:val="22"/>
                <w:szCs w:val="22"/>
              </w:rPr>
              <w:t xml:space="preserve"> </w:t>
            </w:r>
            <w:r w:rsidR="00414B24">
              <w:rPr>
                <w:rFonts w:ascii="Arial" w:eastAsia="Arial" w:hAnsi="Arial" w:cs="Arial"/>
                <w:sz w:val="22"/>
                <w:szCs w:val="22"/>
              </w:rPr>
              <w:t xml:space="preserve">and disseminating </w:t>
            </w:r>
            <w:r>
              <w:rPr>
                <w:rFonts w:ascii="Arial" w:eastAsia="Arial" w:hAnsi="Arial" w:cs="Arial"/>
                <w:sz w:val="22"/>
                <w:szCs w:val="22"/>
              </w:rPr>
              <w:t xml:space="preserve">information on the Wilderness Act and </w:t>
            </w:r>
            <w:r>
              <w:rPr>
                <w:rFonts w:ascii="Arial" w:eastAsia="Arial" w:hAnsi="Arial" w:cs="Arial"/>
                <w:noProof/>
                <w:sz w:val="22"/>
                <w:szCs w:val="22"/>
              </w:rPr>
              <w:drawing>
                <wp:anchor distT="0" distB="0" distL="114300" distR="114300" simplePos="0" relativeHeight="251658240" behindDoc="0" locked="0" layoutInCell="1" allowOverlap="1">
                  <wp:simplePos x="962025" y="2476500"/>
                  <wp:positionH relativeFrom="margin">
                    <wp:align>right</wp:align>
                  </wp:positionH>
                  <wp:positionV relativeFrom="margin">
                    <wp:align>center</wp:align>
                  </wp:positionV>
                  <wp:extent cx="2616200" cy="1962150"/>
                  <wp:effectExtent l="0" t="0" r="0" b="0"/>
                  <wp:wrapSquare wrapText="bothSides"/>
                  <wp:docPr id="13" name="Picture 13" descr="C:\Users\htullis\Documents\work\PCbears and people\with people\large.grp.on.v.s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tullis\Documents\work\PCbears and people\with people\large.grp.on.v.spi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6200" cy="1962150"/>
                          </a:xfrm>
                          <a:prstGeom prst="rect">
                            <a:avLst/>
                          </a:prstGeom>
                          <a:noFill/>
                          <a:ln>
                            <a:noFill/>
                          </a:ln>
                        </pic:spPr>
                      </pic:pic>
                    </a:graphicData>
                  </a:graphic>
                </wp:anchor>
              </w:drawing>
            </w:r>
            <w:r w:rsidRPr="00CB320F">
              <w:rPr>
                <w:rFonts w:ascii="Arial" w:eastAsia="Arial" w:hAnsi="Arial" w:cs="Arial"/>
                <w:sz w:val="22"/>
                <w:szCs w:val="22"/>
              </w:rPr>
              <w:t xml:space="preserve"> </w:t>
            </w:r>
            <w:r w:rsidR="00D3521F">
              <w:rPr>
                <w:rFonts w:ascii="Arial" w:eastAsia="Arial" w:hAnsi="Arial" w:cs="Arial"/>
                <w:sz w:val="22"/>
                <w:szCs w:val="22"/>
              </w:rPr>
              <w:t>Leave No Trace principles.</w:t>
            </w:r>
            <w:r w:rsidR="003159D1" w:rsidRPr="00CB320F">
              <w:rPr>
                <w:rFonts w:ascii="Arial" w:eastAsia="Arial" w:hAnsi="Arial" w:cs="Arial"/>
                <w:sz w:val="22"/>
                <w:szCs w:val="22"/>
              </w:rPr>
              <w:t xml:space="preserve"> </w:t>
            </w:r>
            <w:r w:rsidR="007E22FC" w:rsidRPr="00CB320F">
              <w:rPr>
                <w:rFonts w:ascii="Arial" w:eastAsia="Arial" w:hAnsi="Arial" w:cs="Arial"/>
                <w:sz w:val="22"/>
                <w:szCs w:val="22"/>
              </w:rPr>
              <w:t xml:space="preserve"> </w:t>
            </w:r>
            <w:r w:rsidR="005169D0" w:rsidRPr="00CB320F">
              <w:rPr>
                <w:rFonts w:ascii="Arial" w:eastAsia="Arial" w:hAnsi="Arial" w:cs="Arial"/>
                <w:sz w:val="22"/>
                <w:szCs w:val="22"/>
              </w:rPr>
              <w:t xml:space="preserve">  </w:t>
            </w:r>
          </w:p>
          <w:p w:rsidR="00142763" w:rsidRDefault="00142763" w:rsidP="00142763">
            <w:pPr>
              <w:pStyle w:val="ListParagraph"/>
              <w:rPr>
                <w:rFonts w:ascii="Arial" w:eastAsia="Arial" w:hAnsi="Arial" w:cs="Arial"/>
                <w:sz w:val="22"/>
                <w:szCs w:val="22"/>
              </w:rPr>
            </w:pPr>
          </w:p>
          <w:p w:rsidR="00A77B3E" w:rsidRDefault="00142763" w:rsidP="00142763">
            <w:pPr>
              <w:numPr>
                <w:ilvl w:val="0"/>
                <w:numId w:val="1"/>
              </w:numPr>
              <w:tabs>
                <w:tab w:val="num" w:pos="720"/>
              </w:tabs>
              <w:rPr>
                <w:rFonts w:ascii="Arial" w:eastAsia="Arial" w:hAnsi="Arial" w:cs="Arial"/>
                <w:sz w:val="22"/>
                <w:szCs w:val="22"/>
              </w:rPr>
            </w:pPr>
            <w:r>
              <w:rPr>
                <w:rFonts w:ascii="Arial" w:eastAsia="Arial" w:hAnsi="Arial" w:cs="Arial"/>
                <w:sz w:val="22"/>
                <w:szCs w:val="22"/>
              </w:rPr>
              <w:t>Is</w:t>
            </w:r>
            <w:r w:rsidR="00414B24">
              <w:rPr>
                <w:rFonts w:ascii="Arial" w:eastAsia="Arial" w:hAnsi="Arial" w:cs="Arial"/>
                <w:sz w:val="22"/>
                <w:szCs w:val="22"/>
              </w:rPr>
              <w:t>suing</w:t>
            </w:r>
            <w:r>
              <w:rPr>
                <w:rFonts w:ascii="Arial" w:eastAsia="Arial" w:hAnsi="Arial" w:cs="Arial"/>
                <w:sz w:val="22"/>
                <w:szCs w:val="22"/>
              </w:rPr>
              <w:t xml:space="preserve"> permit</w:t>
            </w:r>
            <w:r w:rsidR="00D3521F">
              <w:rPr>
                <w:rFonts w:ascii="Arial" w:eastAsia="Arial" w:hAnsi="Arial" w:cs="Arial"/>
                <w:sz w:val="22"/>
                <w:szCs w:val="22"/>
              </w:rPr>
              <w:t>s</w:t>
            </w:r>
            <w:r>
              <w:rPr>
                <w:rFonts w:ascii="Arial" w:eastAsia="Arial" w:hAnsi="Arial" w:cs="Arial"/>
                <w:sz w:val="22"/>
                <w:szCs w:val="22"/>
              </w:rPr>
              <w:t xml:space="preserve"> to the public for the authorized entry to the Pack Creek Bear Viewing Area. Permit duties include </w:t>
            </w:r>
            <w:r w:rsidR="00414B24">
              <w:rPr>
                <w:rFonts w:ascii="Arial" w:eastAsia="Arial" w:hAnsi="Arial" w:cs="Arial"/>
                <w:sz w:val="22"/>
                <w:szCs w:val="22"/>
              </w:rPr>
              <w:t>collecting</w:t>
            </w:r>
            <w:r>
              <w:rPr>
                <w:rFonts w:ascii="Arial" w:eastAsia="Arial" w:hAnsi="Arial" w:cs="Arial"/>
                <w:sz w:val="22"/>
                <w:szCs w:val="22"/>
              </w:rPr>
              <w:t xml:space="preserve"> fees, reconciling cash receipts, en</w:t>
            </w:r>
            <w:r w:rsidR="00414B24">
              <w:rPr>
                <w:rFonts w:ascii="Arial" w:eastAsia="Arial" w:hAnsi="Arial" w:cs="Arial"/>
                <w:sz w:val="22"/>
                <w:szCs w:val="22"/>
              </w:rPr>
              <w:t xml:space="preserve">tering </w:t>
            </w:r>
            <w:r>
              <w:rPr>
                <w:rFonts w:ascii="Arial" w:eastAsia="Arial" w:hAnsi="Arial" w:cs="Arial"/>
                <w:sz w:val="22"/>
                <w:szCs w:val="22"/>
              </w:rPr>
              <w:t xml:space="preserve">permit information in a reservation database, completing onsite monitoring forms and </w:t>
            </w:r>
            <w:r w:rsidR="00414B24">
              <w:rPr>
                <w:rFonts w:ascii="Arial" w:eastAsia="Arial" w:hAnsi="Arial" w:cs="Arial"/>
                <w:sz w:val="22"/>
                <w:szCs w:val="22"/>
              </w:rPr>
              <w:t xml:space="preserve">writing </w:t>
            </w:r>
            <w:r>
              <w:rPr>
                <w:rFonts w:ascii="Arial" w:eastAsia="Arial" w:hAnsi="Arial" w:cs="Arial"/>
                <w:sz w:val="22"/>
                <w:szCs w:val="22"/>
              </w:rPr>
              <w:t xml:space="preserve">end of the season use reports. </w:t>
            </w:r>
          </w:p>
          <w:p w:rsidR="00CB320F" w:rsidRDefault="00CB320F" w:rsidP="00CB320F">
            <w:pPr>
              <w:pStyle w:val="ListParagraph"/>
              <w:rPr>
                <w:rFonts w:ascii="Arial" w:eastAsia="Arial" w:hAnsi="Arial" w:cs="Arial"/>
                <w:sz w:val="22"/>
                <w:szCs w:val="22"/>
              </w:rPr>
            </w:pPr>
          </w:p>
          <w:p w:rsidR="00CB320F" w:rsidRPr="00E31942" w:rsidRDefault="007909B6" w:rsidP="00D3521F">
            <w:pPr>
              <w:numPr>
                <w:ilvl w:val="0"/>
                <w:numId w:val="1"/>
              </w:numPr>
              <w:tabs>
                <w:tab w:val="num" w:pos="720"/>
              </w:tabs>
              <w:rPr>
                <w:rFonts w:ascii="Arial" w:eastAsia="Arial" w:hAnsi="Arial" w:cs="Arial"/>
                <w:sz w:val="22"/>
                <w:szCs w:val="2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8.75pt;margin-top:30.45pt;width:6pt;height:3.55pt;flip:x;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2700 0 -2700 12960 21600 12960 21600 0 -27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" stroked="f">
                  <v:textbox>
                    <w:txbxContent>
                      <w:p w:rsidR="001F4376" w:rsidRDefault="001F4376">
                        <w:r>
                          <w:tab/>
                        </w:r>
                        <w:r>
                          <w:tab/>
                        </w:r>
                        <w:r>
                          <w:tab/>
                        </w:r>
                        <w:r>
                          <w:tab/>
                        </w:r>
                        <w:r>
                          <w:tab/>
                        </w:r>
                        <w:r>
                          <w:tab/>
                        </w:r>
                      </w:p>
                    </w:txbxContent>
                  </v:textbox>
                  <w10:wrap type="tight"/>
                </v:shape>
              </w:pict>
            </w:r>
            <w:r w:rsidR="00414B24">
              <w:rPr>
                <w:rFonts w:ascii="Arial" w:eastAsia="Arial" w:hAnsi="Arial" w:cs="Arial"/>
                <w:sz w:val="22"/>
                <w:szCs w:val="22"/>
              </w:rPr>
              <w:t>Daily maintaining</w:t>
            </w:r>
            <w:r w:rsidR="00CB320F">
              <w:rPr>
                <w:rFonts w:ascii="Arial" w:eastAsia="Arial" w:hAnsi="Arial" w:cs="Arial"/>
                <w:sz w:val="22"/>
                <w:szCs w:val="22"/>
              </w:rPr>
              <w:t xml:space="preserve"> equipment and </w:t>
            </w:r>
            <w:r w:rsidR="00414B24">
              <w:rPr>
                <w:rFonts w:ascii="Arial" w:eastAsia="Arial" w:hAnsi="Arial" w:cs="Arial"/>
                <w:sz w:val="22"/>
                <w:szCs w:val="22"/>
              </w:rPr>
              <w:t>regularly checking</w:t>
            </w:r>
            <w:r w:rsidR="00D3521F">
              <w:rPr>
                <w:rFonts w:ascii="Arial" w:eastAsia="Arial" w:hAnsi="Arial" w:cs="Arial"/>
                <w:sz w:val="22"/>
                <w:szCs w:val="22"/>
              </w:rPr>
              <w:t xml:space="preserve"> </w:t>
            </w:r>
            <w:r w:rsidR="00CB320F">
              <w:rPr>
                <w:rFonts w:ascii="Arial" w:eastAsia="Arial" w:hAnsi="Arial" w:cs="Arial"/>
                <w:sz w:val="22"/>
                <w:szCs w:val="22"/>
              </w:rPr>
              <w:t>facilities</w:t>
            </w:r>
            <w:r w:rsidR="00D3521F">
              <w:rPr>
                <w:rFonts w:ascii="Arial" w:eastAsia="Arial" w:hAnsi="Arial" w:cs="Arial"/>
                <w:sz w:val="22"/>
                <w:szCs w:val="22"/>
              </w:rPr>
              <w:t xml:space="preserve"> for upkeep</w:t>
            </w:r>
            <w:r w:rsidR="00CB320F">
              <w:rPr>
                <w:rFonts w:ascii="Arial" w:eastAsia="Arial" w:hAnsi="Arial" w:cs="Arial"/>
                <w:sz w:val="22"/>
                <w:szCs w:val="22"/>
              </w:rPr>
              <w:t xml:space="preserve"> to avoid degradation affecting workload or safety</w:t>
            </w:r>
            <w:r w:rsidR="00E31942">
              <w:rPr>
                <w:rFonts w:ascii="Arial" w:eastAsia="Arial" w:hAnsi="Arial" w:cs="Arial"/>
                <w:sz w:val="22"/>
                <w:szCs w:val="22"/>
              </w:rPr>
              <w:t>.</w:t>
            </w:r>
          </w:p>
        </w:tc>
      </w:tr>
    </w:tbl>
    <w:p w:rsidR="005747F7" w:rsidRDefault="005747F7">
      <w:pPr>
        <w:spacing w:before="100"/>
        <w:rPr>
          <w:rFonts w:ascii="Arial" w:eastAsia="Arial" w:hAnsi="Arial" w:cs="Arial"/>
          <w:b/>
          <w:bCs/>
          <w:sz w:val="22"/>
          <w:szCs w:val="22"/>
        </w:rPr>
      </w:pPr>
    </w:p>
    <w:p w:rsidR="007909B6" w:rsidRDefault="007909B6" w:rsidP="00E31942">
      <w:pPr>
        <w:spacing w:before="100"/>
        <w:rPr>
          <w:rFonts w:ascii="Arial" w:eastAsia="Arial" w:hAnsi="Arial" w:cs="Arial"/>
          <w:b/>
          <w:bCs/>
          <w:sz w:val="22"/>
          <w:szCs w:val="22"/>
        </w:rPr>
      </w:pPr>
    </w:p>
    <w:p w:rsidR="007909B6" w:rsidRDefault="007909B6" w:rsidP="00E31942">
      <w:pPr>
        <w:spacing w:before="100"/>
        <w:rPr>
          <w:rFonts w:ascii="Arial" w:eastAsia="Arial" w:hAnsi="Arial" w:cs="Arial"/>
          <w:b/>
          <w:bCs/>
          <w:sz w:val="22"/>
          <w:szCs w:val="22"/>
        </w:rPr>
      </w:pPr>
    </w:p>
    <w:p w:rsidR="007909B6" w:rsidRDefault="007909B6" w:rsidP="00E31942">
      <w:pPr>
        <w:spacing w:before="100"/>
        <w:rPr>
          <w:rFonts w:ascii="Arial" w:eastAsia="Arial" w:hAnsi="Arial" w:cs="Arial"/>
          <w:b/>
          <w:bCs/>
          <w:sz w:val="22"/>
          <w:szCs w:val="22"/>
        </w:rPr>
      </w:pPr>
    </w:p>
    <w:p w:rsidR="00E31942" w:rsidRDefault="00E31942" w:rsidP="00E31942">
      <w:pPr>
        <w:spacing w:before="100"/>
      </w:pPr>
      <w:bookmarkStart w:id="0" w:name="_GoBack"/>
      <w:bookmarkEnd w:id="0"/>
      <w:r>
        <w:rPr>
          <w:rFonts w:ascii="Arial" w:eastAsia="Arial" w:hAnsi="Arial" w:cs="Arial"/>
          <w:b/>
          <w:bCs/>
          <w:sz w:val="22"/>
          <w:szCs w:val="22"/>
        </w:rPr>
        <w:lastRenderedPageBreak/>
        <w:t>Position requirements:</w:t>
      </w:r>
      <w:r>
        <w:rPr>
          <w:rFonts w:ascii="Arial" w:eastAsia="Arial" w:hAnsi="Arial" w:cs="Arial"/>
          <w:sz w:val="22"/>
          <w:szCs w:val="22"/>
        </w:rPr>
        <w:t xml:space="preserve"> </w:t>
      </w:r>
    </w:p>
    <w:p w:rsidR="00CB320F" w:rsidRPr="009D34CD" w:rsidRDefault="007509DD" w:rsidP="009D34CD">
      <w:pPr>
        <w:rPr>
          <w:rFonts w:ascii="Arial" w:eastAsia="Arial" w:hAnsi="Arial" w:cs="Arial"/>
          <w:bCs/>
          <w:sz w:val="22"/>
          <w:szCs w:val="22"/>
        </w:rPr>
      </w:pPr>
      <w:r>
        <w:rPr>
          <w:rFonts w:ascii="Arial" w:eastAsia="Arial" w:hAnsi="Arial" w:cs="Arial"/>
          <w:bCs/>
          <w:sz w:val="22"/>
          <w:szCs w:val="22"/>
        </w:rPr>
        <w:t>The</w:t>
      </w:r>
      <w:r w:rsidR="00E31942" w:rsidRPr="00E31942">
        <w:rPr>
          <w:rFonts w:ascii="Arial" w:eastAsia="Arial" w:hAnsi="Arial" w:cs="Arial"/>
          <w:bCs/>
          <w:sz w:val="22"/>
          <w:szCs w:val="22"/>
        </w:rPr>
        <w:t xml:space="preserve"> </w:t>
      </w:r>
      <w:r w:rsidR="00E31942">
        <w:rPr>
          <w:rFonts w:ascii="Arial" w:eastAsia="Arial" w:hAnsi="Arial" w:cs="Arial"/>
          <w:bCs/>
          <w:sz w:val="22"/>
          <w:szCs w:val="22"/>
        </w:rPr>
        <w:t>duties</w:t>
      </w:r>
      <w:r>
        <w:rPr>
          <w:rFonts w:ascii="Arial" w:eastAsia="Arial" w:hAnsi="Arial" w:cs="Arial"/>
          <w:bCs/>
          <w:sz w:val="22"/>
          <w:szCs w:val="22"/>
        </w:rPr>
        <w:t xml:space="preserve"> </w:t>
      </w:r>
      <w:r w:rsidR="00E31942">
        <w:rPr>
          <w:rFonts w:ascii="Arial" w:eastAsia="Arial" w:hAnsi="Arial" w:cs="Arial"/>
          <w:bCs/>
          <w:sz w:val="22"/>
          <w:szCs w:val="22"/>
        </w:rPr>
        <w:t xml:space="preserve">of the position require a tolerance for the close proximity to brown bears, the operation of small boats in inclement weather, the qualification with and the daily </w:t>
      </w:r>
      <w:r w:rsidR="00414B24">
        <w:rPr>
          <w:rFonts w:ascii="Arial" w:eastAsia="Arial" w:hAnsi="Arial" w:cs="Arial"/>
          <w:bCs/>
          <w:sz w:val="22"/>
          <w:szCs w:val="22"/>
        </w:rPr>
        <w:t>carrying</w:t>
      </w:r>
      <w:r w:rsidR="00E31942">
        <w:rPr>
          <w:rFonts w:ascii="Arial" w:eastAsia="Arial" w:hAnsi="Arial" w:cs="Arial"/>
          <w:bCs/>
          <w:sz w:val="22"/>
          <w:szCs w:val="22"/>
        </w:rPr>
        <w:t xml:space="preserve"> of a large caliber firearm and the regular transport on small fixed wing planes.   </w:t>
      </w:r>
    </w:p>
    <w:p w:rsidR="003D3102" w:rsidRDefault="003D3102">
      <w:pPr>
        <w:rPr>
          <w:rFonts w:ascii="Arial" w:eastAsia="Arial" w:hAnsi="Arial" w:cs="Arial"/>
          <w:b/>
          <w:bCs/>
          <w:sz w:val="22"/>
          <w:szCs w:val="22"/>
        </w:rPr>
      </w:pPr>
    </w:p>
    <w:p w:rsidR="00A77B3E" w:rsidRDefault="005747F7">
      <w:pPr>
        <w:spacing w:before="100"/>
      </w:pPr>
      <w:r>
        <w:rPr>
          <w:rFonts w:ascii="Arial" w:eastAsia="Arial" w:hAnsi="Arial" w:cs="Arial"/>
          <w:b/>
          <w:bCs/>
          <w:sz w:val="22"/>
          <w:szCs w:val="22"/>
        </w:rPr>
        <w:t>Duty Station</w:t>
      </w:r>
      <w:r w:rsidR="008E627D">
        <w:rPr>
          <w:rFonts w:ascii="Arial" w:eastAsia="Arial" w:hAnsi="Arial" w:cs="Arial"/>
          <w:b/>
          <w:bCs/>
          <w:sz w:val="22"/>
          <w:szCs w:val="22"/>
        </w:rPr>
        <w:t>:</w:t>
      </w:r>
      <w:r w:rsidR="008E627D">
        <w:rPr>
          <w:rFonts w:ascii="Arial" w:eastAsia="Arial" w:hAnsi="Arial" w:cs="Arial"/>
          <w:sz w:val="22"/>
          <w:szCs w:val="22"/>
        </w:rPr>
        <w:t xml:space="preserve"> </w:t>
      </w:r>
    </w:p>
    <w:p w:rsidR="005747F7" w:rsidRDefault="008E627D" w:rsidP="005747F7">
      <w:pPr>
        <w:rPr>
          <w:rFonts w:ascii="Arial" w:eastAsia="Arial" w:hAnsi="Arial" w:cs="Arial"/>
          <w:sz w:val="22"/>
          <w:szCs w:val="22"/>
        </w:rPr>
      </w:pPr>
      <w:r>
        <w:rPr>
          <w:rFonts w:ascii="Arial" w:eastAsia="Arial" w:hAnsi="Arial" w:cs="Arial"/>
          <w:sz w:val="22"/>
          <w:szCs w:val="22"/>
        </w:rPr>
        <w:t xml:space="preserve">The district office is located in Juneau, Alaska.  Admiralty Island National Monument and Juneau Ranger District staffs are co-located at 8510 Mendenhall Loop Road, near the renowned Mendenhall Glacier.  </w:t>
      </w:r>
      <w:r w:rsidR="005747F7">
        <w:rPr>
          <w:rFonts w:ascii="Arial" w:eastAsia="Arial" w:hAnsi="Arial" w:cs="Arial"/>
          <w:sz w:val="22"/>
          <w:szCs w:val="22"/>
        </w:rPr>
        <w:t>The City of Juneau is the capital of Alaska which originated as a bustling gold mining community founded in 1880.  It is the only State capital that cannot be reached by road.  Juneau is on the mainland, and lies along the famed Inside Passage, which is a maze of protected waterways weaving around over a thousand islands.  This area of the State is commonly known as "southeast" or "the panhandle".</w:t>
      </w:r>
    </w:p>
    <w:p w:rsidR="005747F7" w:rsidRDefault="005747F7" w:rsidP="005747F7">
      <w:pPr>
        <w:rPr>
          <w:rFonts w:ascii="Arial" w:eastAsia="Arial" w:hAnsi="Arial" w:cs="Arial"/>
          <w:sz w:val="22"/>
          <w:szCs w:val="22"/>
        </w:rPr>
      </w:pPr>
    </w:p>
    <w:p w:rsidR="005747F7" w:rsidRDefault="005747F7" w:rsidP="005747F7">
      <w:pPr>
        <w:rPr>
          <w:rFonts w:ascii="Arial" w:eastAsia="Arial" w:hAnsi="Arial" w:cs="Arial"/>
          <w:sz w:val="22"/>
          <w:szCs w:val="22"/>
        </w:rPr>
      </w:pPr>
      <w:r>
        <w:rPr>
          <w:rFonts w:ascii="Arial" w:eastAsia="Arial" w:hAnsi="Arial" w:cs="Arial"/>
          <w:sz w:val="22"/>
          <w:szCs w:val="22"/>
        </w:rPr>
        <w:t>The Coast Range Mountains rise abruptly from the tidal flats of Gastineau Channel making a spectacular backdrop for downtown Juneau.  The city has a population of approximately 30,000 people, and has strong Alaska Native, Filipino, and Asian representation.  Diversity is found in the many civic and community organizations.</w:t>
      </w:r>
    </w:p>
    <w:p w:rsidR="005747F7" w:rsidRDefault="005747F7" w:rsidP="005747F7">
      <w:pPr>
        <w:rPr>
          <w:rFonts w:ascii="Arial" w:eastAsia="Arial" w:hAnsi="Arial" w:cs="Arial"/>
          <w:sz w:val="22"/>
          <w:szCs w:val="22"/>
        </w:rPr>
      </w:pPr>
    </w:p>
    <w:p w:rsidR="005747F7" w:rsidRDefault="005747F7" w:rsidP="005747F7">
      <w:pPr>
        <w:rPr>
          <w:rFonts w:ascii="Arial" w:eastAsia="Arial" w:hAnsi="Arial" w:cs="Arial"/>
          <w:sz w:val="22"/>
          <w:szCs w:val="22"/>
        </w:rPr>
      </w:pPr>
      <w:r>
        <w:rPr>
          <w:rFonts w:ascii="Arial" w:eastAsia="Arial" w:hAnsi="Arial" w:cs="Arial"/>
          <w:sz w:val="22"/>
          <w:szCs w:val="22"/>
        </w:rPr>
        <w:t xml:space="preserve">Juneau is located within the boundaries of America’s largest National Forest, the Tongass, which boasts nearly 17 million acres.  Juneau is a major service center for southeast Alaska and provides a diverse selection of employment opportunities and businesses.  </w:t>
      </w:r>
    </w:p>
    <w:p w:rsidR="00A77B3E" w:rsidRDefault="00A77B3E">
      <w:pPr>
        <w:spacing w:after="100"/>
        <w:rPr>
          <w:rFonts w:ascii="Arial" w:eastAsia="Arial" w:hAnsi="Arial" w:cs="Arial"/>
          <w:sz w:val="22"/>
          <w:szCs w:val="22"/>
        </w:rPr>
      </w:pPr>
    </w:p>
    <w:p w:rsidR="00A77B3E" w:rsidRDefault="008E627D" w:rsidP="005747F7">
      <w:pPr>
        <w:spacing w:before="100" w:after="100"/>
        <w:rPr>
          <w:rFonts w:ascii="Arial" w:eastAsia="Arial" w:hAnsi="Arial" w:cs="Arial"/>
          <w:sz w:val="22"/>
          <w:szCs w:val="22"/>
        </w:rPr>
      </w:pPr>
      <w:r>
        <w:rPr>
          <w:rFonts w:ascii="Arial" w:eastAsia="Arial" w:hAnsi="Arial" w:cs="Arial"/>
          <w:sz w:val="22"/>
          <w:szCs w:val="22"/>
        </w:rPr>
        <w:t>Please note</w:t>
      </w:r>
      <w:r w:rsidR="00E34CF9">
        <w:rPr>
          <w:rFonts w:ascii="Arial" w:eastAsia="Arial" w:hAnsi="Arial" w:cs="Arial"/>
          <w:sz w:val="22"/>
          <w:szCs w:val="22"/>
        </w:rPr>
        <w:t>:</w:t>
      </w:r>
      <w:r>
        <w:rPr>
          <w:rFonts w:ascii="Arial" w:eastAsia="Arial" w:hAnsi="Arial" w:cs="Arial"/>
          <w:sz w:val="22"/>
          <w:szCs w:val="22"/>
        </w:rPr>
        <w:t xml:space="preserve"> </w:t>
      </w:r>
      <w:r w:rsidR="00E34CF9">
        <w:rPr>
          <w:rFonts w:ascii="Arial" w:eastAsia="Arial" w:hAnsi="Arial" w:cs="Arial"/>
          <w:sz w:val="22"/>
          <w:szCs w:val="22"/>
        </w:rPr>
        <w:t xml:space="preserve">time in the field may be spent </w:t>
      </w:r>
      <w:r w:rsidR="00503248">
        <w:rPr>
          <w:rFonts w:ascii="Arial" w:eastAsia="Arial" w:hAnsi="Arial" w:cs="Arial"/>
          <w:sz w:val="22"/>
          <w:szCs w:val="22"/>
        </w:rPr>
        <w:t xml:space="preserve">hiking, boating, </w:t>
      </w:r>
      <w:r w:rsidR="00E34CF9">
        <w:rPr>
          <w:rFonts w:ascii="Arial" w:eastAsia="Arial" w:hAnsi="Arial" w:cs="Arial"/>
          <w:sz w:val="22"/>
          <w:szCs w:val="22"/>
        </w:rPr>
        <w:t>kayaking</w:t>
      </w:r>
      <w:r>
        <w:rPr>
          <w:rFonts w:ascii="Arial" w:eastAsia="Arial" w:hAnsi="Arial" w:cs="Arial"/>
          <w:sz w:val="22"/>
          <w:szCs w:val="22"/>
        </w:rPr>
        <w:t xml:space="preserve">, and staying at remote field camps.  Field work requires performing arduous tasks in wet, cold, and mountainous terrain. Other work is performed in an office setting, interacting with other district resource specialists, Tongass National Forest stakeholders, and the general public.  You’ll be utilizing databases and </w:t>
      </w:r>
      <w:r w:rsidR="00E34CF9">
        <w:rPr>
          <w:rFonts w:ascii="Arial" w:eastAsia="Arial" w:hAnsi="Arial" w:cs="Arial"/>
          <w:sz w:val="22"/>
          <w:szCs w:val="22"/>
        </w:rPr>
        <w:t xml:space="preserve">performing </w:t>
      </w:r>
      <w:r>
        <w:rPr>
          <w:rFonts w:ascii="Arial" w:eastAsia="Arial" w:hAnsi="Arial" w:cs="Arial"/>
          <w:sz w:val="22"/>
          <w:szCs w:val="22"/>
        </w:rPr>
        <w:t xml:space="preserve">other tasks in support of </w:t>
      </w:r>
      <w:r w:rsidR="00CA28D0">
        <w:rPr>
          <w:rFonts w:ascii="Arial" w:eastAsia="Arial" w:hAnsi="Arial" w:cs="Arial"/>
          <w:sz w:val="22"/>
          <w:szCs w:val="22"/>
        </w:rPr>
        <w:t>program</w:t>
      </w:r>
      <w:r>
        <w:rPr>
          <w:rFonts w:ascii="Arial" w:eastAsia="Arial" w:hAnsi="Arial" w:cs="Arial"/>
          <w:sz w:val="22"/>
          <w:szCs w:val="22"/>
        </w:rPr>
        <w:t xml:space="preserve"> goals. </w:t>
      </w:r>
    </w:p>
    <w:p w:rsidR="00A77B3E" w:rsidRDefault="008E627D" w:rsidP="00E34CF9">
      <w:pPr>
        <w:jc w:val="both"/>
        <w:rPr>
          <w:rFonts w:ascii="Arial" w:eastAsia="Arial" w:hAnsi="Arial" w:cs="Arial"/>
          <w:sz w:val="22"/>
          <w:szCs w:val="22"/>
        </w:rPr>
      </w:pPr>
      <w:r>
        <w:rPr>
          <w:rFonts w:ascii="Arial" w:eastAsia="Arial" w:hAnsi="Arial" w:cs="Arial"/>
          <w:sz w:val="22"/>
          <w:szCs w:val="22"/>
        </w:rPr>
        <w:t>Because southeast Alaska is adjacent to the North Pacific, it has a maritime climate characterized by relatively mild, cloudy, and wet weather.  Average annual precipitation ranges from 92 inches downtown, to 53 inches at airport (located 9 miles from the downtown area).  Average annual snowfall is 98 inches at sea level.  The average annual minimum temperature is 36.7 degrees, and the average annual maximum temperature is 48.5 degrees.  Winter temperatures rarely drop below zero, and summer temperatures rarely reach into the 80's.</w:t>
      </w:r>
    </w:p>
    <w:p w:rsidR="00A77B3E" w:rsidRDefault="00A77B3E">
      <w:pPr>
        <w:rPr>
          <w:rFonts w:ascii="Arial" w:eastAsia="Arial" w:hAnsi="Arial" w:cs="Arial"/>
          <w:sz w:val="22"/>
          <w:szCs w:val="22"/>
        </w:rPr>
      </w:pPr>
    </w:p>
    <w:p w:rsidR="00A77B3E" w:rsidRDefault="00A77B3E">
      <w:pPr>
        <w:tabs>
          <w:tab w:val="left" w:pos="1830"/>
        </w:tabs>
        <w:ind w:left="-540" w:right="-720"/>
        <w:jc w:val="both"/>
        <w:rPr>
          <w:rFonts w:ascii="Arial" w:eastAsia="Arial" w:hAnsi="Arial" w:cs="Arial"/>
          <w:sz w:val="22"/>
          <w:szCs w:val="22"/>
        </w:rPr>
      </w:pPr>
    </w:p>
    <w:p w:rsidR="00A77B3E" w:rsidRDefault="008E627D">
      <w:pPr>
        <w:rPr>
          <w:rFonts w:ascii="Arial" w:eastAsia="Arial" w:hAnsi="Arial" w:cs="Arial"/>
          <w:b/>
          <w:bCs/>
          <w:sz w:val="22"/>
          <w:szCs w:val="22"/>
          <w:u w:val="single"/>
        </w:rPr>
      </w:pPr>
      <w:r>
        <w:rPr>
          <w:rFonts w:ascii="Arial" w:eastAsia="Arial" w:hAnsi="Arial" w:cs="Arial"/>
          <w:b/>
          <w:bCs/>
          <w:sz w:val="22"/>
          <w:szCs w:val="22"/>
          <w:u w:val="single"/>
        </w:rPr>
        <w:t>Tongass National Forest website</w:t>
      </w:r>
      <w:r>
        <w:rPr>
          <w:rFonts w:ascii="Arial" w:eastAsia="Arial" w:hAnsi="Arial" w:cs="Arial"/>
          <w:sz w:val="22"/>
          <w:szCs w:val="22"/>
        </w:rPr>
        <w:t xml:space="preserve">:  </w:t>
      </w:r>
      <w:hyperlink r:id="rId17" w:history="1">
        <w:r>
          <w:rPr>
            <w:rFonts w:ascii="Arial" w:eastAsia="Arial" w:hAnsi="Arial" w:cs="Arial"/>
            <w:color w:val="0000FF"/>
            <w:sz w:val="22"/>
            <w:szCs w:val="22"/>
            <w:u w:val="single"/>
          </w:rPr>
          <w:t>http</w:t>
        </w:r>
      </w:hyperlink>
      <w:hyperlink r:id="rId18" w:history="1">
        <w:proofErr w:type="gramStart"/>
        <w:r>
          <w:rPr>
            <w:rFonts w:ascii="Arial" w:eastAsia="Arial" w:hAnsi="Arial" w:cs="Arial"/>
            <w:color w:val="0000FF"/>
            <w:sz w:val="22"/>
            <w:szCs w:val="22"/>
            <w:u w:val="single"/>
          </w:rPr>
          <w:t>:/</w:t>
        </w:r>
        <w:proofErr w:type="gramEnd"/>
        <w:r>
          <w:rPr>
            <w:rFonts w:ascii="Arial" w:eastAsia="Arial" w:hAnsi="Arial" w:cs="Arial"/>
            <w:color w:val="0000FF"/>
            <w:sz w:val="22"/>
            <w:szCs w:val="22"/>
            <w:u w:val="single"/>
          </w:rPr>
          <w:t>/</w:t>
        </w:r>
      </w:hyperlink>
      <w:hyperlink r:id="rId19" w:history="1">
        <w:r>
          <w:rPr>
            <w:rFonts w:ascii="Arial" w:eastAsia="Arial" w:hAnsi="Arial" w:cs="Arial"/>
            <w:color w:val="0000FF"/>
            <w:sz w:val="22"/>
            <w:szCs w:val="22"/>
            <w:u w:val="single"/>
          </w:rPr>
          <w:t>www</w:t>
        </w:r>
      </w:hyperlink>
      <w:hyperlink r:id="rId20" w:history="1">
        <w:r>
          <w:rPr>
            <w:rFonts w:ascii="Arial" w:eastAsia="Arial" w:hAnsi="Arial" w:cs="Arial"/>
            <w:color w:val="0000FF"/>
            <w:sz w:val="22"/>
            <w:szCs w:val="22"/>
            <w:u w:val="single"/>
          </w:rPr>
          <w:t>.</w:t>
        </w:r>
      </w:hyperlink>
      <w:hyperlink r:id="rId21" w:history="1">
        <w:proofErr w:type="gramStart"/>
        <w:r>
          <w:rPr>
            <w:rFonts w:ascii="Arial" w:eastAsia="Arial" w:hAnsi="Arial" w:cs="Arial"/>
            <w:color w:val="0000FF"/>
            <w:sz w:val="22"/>
            <w:szCs w:val="22"/>
            <w:u w:val="single"/>
          </w:rPr>
          <w:t>fs</w:t>
        </w:r>
        <w:proofErr w:type="gramEnd"/>
      </w:hyperlink>
      <w:hyperlink r:id="rId22" w:history="1">
        <w:r>
          <w:rPr>
            <w:rFonts w:ascii="Arial" w:eastAsia="Arial" w:hAnsi="Arial" w:cs="Arial"/>
            <w:color w:val="0000FF"/>
            <w:sz w:val="22"/>
            <w:szCs w:val="22"/>
            <w:u w:val="single"/>
          </w:rPr>
          <w:t>.</w:t>
        </w:r>
      </w:hyperlink>
      <w:hyperlink r:id="rId23" w:history="1">
        <w:proofErr w:type="gramStart"/>
        <w:r>
          <w:rPr>
            <w:rFonts w:ascii="Arial" w:eastAsia="Arial" w:hAnsi="Arial" w:cs="Arial"/>
            <w:color w:val="0000FF"/>
            <w:sz w:val="22"/>
            <w:szCs w:val="22"/>
            <w:u w:val="single"/>
          </w:rPr>
          <w:t>fed</w:t>
        </w:r>
        <w:proofErr w:type="gramEnd"/>
      </w:hyperlink>
      <w:hyperlink r:id="rId24" w:history="1">
        <w:r>
          <w:rPr>
            <w:rFonts w:ascii="Arial" w:eastAsia="Arial" w:hAnsi="Arial" w:cs="Arial"/>
            <w:color w:val="0000FF"/>
            <w:sz w:val="22"/>
            <w:szCs w:val="22"/>
            <w:u w:val="single"/>
          </w:rPr>
          <w:t>.</w:t>
        </w:r>
      </w:hyperlink>
      <w:hyperlink r:id="rId25" w:history="1">
        <w:proofErr w:type="gramStart"/>
        <w:r>
          <w:rPr>
            <w:rFonts w:ascii="Arial" w:eastAsia="Arial" w:hAnsi="Arial" w:cs="Arial"/>
            <w:color w:val="0000FF"/>
            <w:sz w:val="22"/>
            <w:szCs w:val="22"/>
            <w:u w:val="single"/>
          </w:rPr>
          <w:t>us</w:t>
        </w:r>
        <w:proofErr w:type="gramEnd"/>
      </w:hyperlink>
      <w:hyperlink r:id="rId26" w:history="1">
        <w:r>
          <w:rPr>
            <w:rFonts w:ascii="Arial" w:eastAsia="Arial" w:hAnsi="Arial" w:cs="Arial"/>
            <w:color w:val="0000FF"/>
            <w:sz w:val="22"/>
            <w:szCs w:val="22"/>
            <w:u w:val="single"/>
          </w:rPr>
          <w:t>/</w:t>
        </w:r>
      </w:hyperlink>
      <w:hyperlink r:id="rId27" w:history="1">
        <w:r>
          <w:rPr>
            <w:rFonts w:ascii="Arial" w:eastAsia="Arial" w:hAnsi="Arial" w:cs="Arial"/>
            <w:color w:val="0000FF"/>
            <w:sz w:val="22"/>
            <w:szCs w:val="22"/>
            <w:u w:val="single"/>
          </w:rPr>
          <w:t>r</w:t>
        </w:r>
      </w:hyperlink>
      <w:hyperlink r:id="rId28" w:history="1">
        <w:r>
          <w:rPr>
            <w:rFonts w:ascii="Arial" w:eastAsia="Arial" w:hAnsi="Arial" w:cs="Arial"/>
            <w:color w:val="0000FF"/>
            <w:sz w:val="22"/>
            <w:szCs w:val="22"/>
            <w:u w:val="single"/>
          </w:rPr>
          <w:t>10/</w:t>
        </w:r>
      </w:hyperlink>
      <w:hyperlink r:id="rId29" w:history="1">
        <w:r>
          <w:rPr>
            <w:rFonts w:ascii="Arial" w:eastAsia="Arial" w:hAnsi="Arial" w:cs="Arial"/>
            <w:color w:val="0000FF"/>
            <w:sz w:val="22"/>
            <w:szCs w:val="22"/>
            <w:u w:val="single"/>
          </w:rPr>
          <w:t>tongass</w:t>
        </w:r>
      </w:hyperlink>
      <w:hyperlink r:id="rId30" w:history="1">
        <w:r>
          <w:rPr>
            <w:rFonts w:ascii="Arial" w:eastAsia="Arial" w:hAnsi="Arial" w:cs="Arial"/>
            <w:color w:val="0000FF"/>
            <w:sz w:val="22"/>
            <w:szCs w:val="22"/>
            <w:u w:val="single"/>
          </w:rPr>
          <w:t>/</w:t>
        </w:r>
      </w:hyperlink>
    </w:p>
    <w:p w:rsidR="00A77B3E" w:rsidRDefault="00A77B3E">
      <w:pPr>
        <w:jc w:val="both"/>
        <w:rPr>
          <w:rFonts w:ascii="Arial" w:eastAsia="Arial" w:hAnsi="Arial" w:cs="Arial"/>
          <w:color w:val="0000FF"/>
          <w:sz w:val="22"/>
          <w:szCs w:val="22"/>
          <w:u w:val="single"/>
        </w:rPr>
      </w:pPr>
    </w:p>
    <w:p w:rsidR="00A77B3E" w:rsidRDefault="00A77B3E">
      <w:pPr>
        <w:jc w:val="both"/>
        <w:rPr>
          <w:rFonts w:ascii="Arial" w:eastAsia="Arial" w:hAnsi="Arial" w:cs="Arial"/>
          <w:color w:val="0000FF"/>
          <w:sz w:val="22"/>
          <w:szCs w:val="22"/>
          <w:u w:val="single"/>
        </w:rPr>
      </w:pPr>
    </w:p>
    <w:p w:rsidR="00A77B3E" w:rsidRDefault="008E627D">
      <w:pPr>
        <w:tabs>
          <w:tab w:val="left" w:pos="2412"/>
        </w:tabs>
        <w:jc w:val="center"/>
        <w:rPr>
          <w:rFonts w:ascii="Arial" w:eastAsia="Arial" w:hAnsi="Arial" w:cs="Arial"/>
          <w:b/>
          <w:bCs/>
          <w:sz w:val="28"/>
          <w:szCs w:val="28"/>
        </w:rPr>
      </w:pPr>
      <w:r>
        <w:rPr>
          <w:rFonts w:ascii="Arial" w:eastAsia="Arial" w:hAnsi="Arial" w:cs="Arial"/>
          <w:b/>
          <w:bCs/>
          <w:sz w:val="28"/>
          <w:szCs w:val="28"/>
        </w:rPr>
        <w:t>Thank you for your interest in this position!</w:t>
      </w:r>
    </w:p>
    <w:p w:rsidR="00A77B3E" w:rsidRDefault="00A77B3E">
      <w:pPr>
        <w:tabs>
          <w:tab w:val="left" w:pos="2412"/>
        </w:tabs>
        <w:rPr>
          <w:rFonts w:ascii="Arial" w:eastAsia="Arial" w:hAnsi="Arial" w:cs="Arial"/>
          <w:b/>
          <w:bCs/>
          <w:sz w:val="28"/>
          <w:szCs w:val="28"/>
        </w:rPr>
      </w:pPr>
    </w:p>
    <w:p w:rsidR="00A77B3E" w:rsidRDefault="008E627D">
      <w:pPr>
        <w:tabs>
          <w:tab w:val="left" w:pos="2412"/>
        </w:tabs>
        <w:jc w:val="both"/>
        <w:rPr>
          <w:rFonts w:ascii="Arial" w:eastAsia="Arial" w:hAnsi="Arial" w:cs="Arial"/>
          <w:i/>
          <w:iCs/>
          <w:sz w:val="16"/>
          <w:szCs w:val="16"/>
        </w:rPr>
      </w:pPr>
      <w:r>
        <w:rPr>
          <w:rFonts w:ascii="Arial" w:eastAsia="Arial" w:hAnsi="Arial" w:cs="Arial"/>
          <w:i/>
          <w:iCs/>
          <w:sz w:val="16"/>
          <w:szCs w:val="16"/>
        </w:rPr>
        <w:t>The U.S. Department of Agriculture Forest Service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means for communication of program information (Braille, large print, audiotapes, etc) should contact USDA’s TARGET Center at (202) 720-2600 (voice and TDD).</w:t>
      </w:r>
    </w:p>
    <w:p w:rsidR="00A77B3E" w:rsidRDefault="00A77B3E">
      <w:pPr>
        <w:tabs>
          <w:tab w:val="left" w:pos="2412"/>
        </w:tabs>
        <w:jc w:val="both"/>
        <w:rPr>
          <w:rFonts w:ascii="Arial" w:eastAsia="Arial" w:hAnsi="Arial" w:cs="Arial"/>
          <w:i/>
          <w:iCs/>
          <w:sz w:val="16"/>
          <w:szCs w:val="16"/>
        </w:rPr>
      </w:pPr>
    </w:p>
    <w:p w:rsidR="00A77B3E" w:rsidRDefault="00456E5E">
      <w:pPr>
        <w:tabs>
          <w:tab w:val="left" w:pos="2412"/>
        </w:tabs>
        <w:jc w:val="both"/>
        <w:rPr>
          <w:rFonts w:ascii="Arial" w:eastAsia="Arial" w:hAnsi="Arial" w:cs="Arial"/>
          <w:i/>
          <w:iCs/>
          <w:sz w:val="16"/>
          <w:szCs w:val="16"/>
        </w:rPr>
      </w:pPr>
      <w:r>
        <w:rPr>
          <w:noProof/>
        </w:rPr>
        <w:drawing>
          <wp:anchor distT="0" distB="0" distL="114300" distR="114300" simplePos="0" relativeHeight="251657216" behindDoc="0" locked="0" layoutInCell="1" allowOverlap="1" wp14:anchorId="5BE2EC63" wp14:editId="2B93698F">
            <wp:simplePos x="0" y="0"/>
            <wp:positionH relativeFrom="margin">
              <wp:posOffset>-19050</wp:posOffset>
            </wp:positionH>
            <wp:positionV relativeFrom="margin">
              <wp:posOffset>6543675</wp:posOffset>
            </wp:positionV>
            <wp:extent cx="3175000" cy="2381250"/>
            <wp:effectExtent l="0" t="0" r="0" b="0"/>
            <wp:wrapSquare wrapText="bothSides"/>
            <wp:docPr id="12" name="Picture 12" descr="C:\Users\htullis\Documents\work\PCbears and people\just bears2\Windfall Hbr from air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tullis\Documents\work\PCbears and people\just bears2\Windfall Hbr from air bes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7500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27D">
        <w:rPr>
          <w:rFonts w:ascii="Arial" w:eastAsia="Arial" w:hAnsi="Arial" w:cs="Arial"/>
          <w:i/>
          <w:iCs/>
          <w:sz w:val="16"/>
          <w:szCs w:val="16"/>
        </w:rPr>
        <w:t>To file a complaint of discrimination write:  USDA, Director, Office of Civil Rights, Room 326-W, Whitten Building, 14th and Independence Ave, SW, Washington, DC  20250-9401 or call (202) 720-5964 (voice or TDD).  USDA Forest Service is an equal opportunity provider and employer.</w:t>
      </w:r>
    </w:p>
    <w:p w:rsidR="00A77B3E" w:rsidRDefault="007509DD">
      <w:pPr>
        <w:pageBreakBefore/>
        <w:jc w:val="center"/>
        <w:rPr>
          <w:rFonts w:ascii="Arial" w:eastAsia="Arial" w:hAnsi="Arial" w:cs="Arial"/>
          <w:i/>
          <w:iCs/>
          <w:sz w:val="16"/>
          <w:szCs w:val="16"/>
        </w:rPr>
      </w:pPr>
      <w:r>
        <w:rPr>
          <w:rFonts w:ascii="Arial" w:eastAsia="Arial" w:hAnsi="Arial" w:cs="Arial"/>
          <w:b/>
          <w:bCs/>
          <w:sz w:val="22"/>
          <w:szCs w:val="22"/>
        </w:rPr>
        <w:lastRenderedPageBreak/>
        <w:t xml:space="preserve">          </w:t>
      </w:r>
      <w:r w:rsidR="008E627D">
        <w:rPr>
          <w:rFonts w:ascii="Arial" w:eastAsia="Arial" w:hAnsi="Arial" w:cs="Arial"/>
          <w:b/>
          <w:bCs/>
          <w:sz w:val="22"/>
          <w:szCs w:val="22"/>
        </w:rPr>
        <w:t>OUTREACH NOTICE FORM</w:t>
      </w:r>
    </w:p>
    <w:p w:rsidR="00A77B3E" w:rsidRDefault="008E627D">
      <w:pPr>
        <w:ind w:right="-720"/>
        <w:jc w:val="center"/>
        <w:rPr>
          <w:rFonts w:ascii="Arial" w:eastAsia="Arial" w:hAnsi="Arial" w:cs="Arial"/>
          <w:b/>
          <w:bCs/>
          <w:sz w:val="22"/>
          <w:szCs w:val="22"/>
        </w:rPr>
      </w:pPr>
      <w:r>
        <w:rPr>
          <w:rFonts w:ascii="Arial" w:eastAsia="Arial" w:hAnsi="Arial" w:cs="Arial"/>
          <w:b/>
          <w:bCs/>
          <w:sz w:val="22"/>
          <w:szCs w:val="22"/>
        </w:rPr>
        <w:t>Tongass National Forest</w:t>
      </w:r>
    </w:p>
    <w:p w:rsidR="00A77B3E" w:rsidRDefault="008E627D">
      <w:pPr>
        <w:ind w:right="-720"/>
        <w:jc w:val="center"/>
        <w:rPr>
          <w:rFonts w:ascii="Arial" w:eastAsia="Arial" w:hAnsi="Arial" w:cs="Arial"/>
          <w:b/>
          <w:bCs/>
          <w:sz w:val="22"/>
          <w:szCs w:val="22"/>
        </w:rPr>
      </w:pPr>
      <w:r>
        <w:rPr>
          <w:rFonts w:ascii="Arial" w:eastAsia="Arial" w:hAnsi="Arial" w:cs="Arial"/>
          <w:b/>
          <w:bCs/>
          <w:sz w:val="22"/>
          <w:szCs w:val="22"/>
        </w:rPr>
        <w:t xml:space="preserve">Admiralty Island National Monument and Juneau Ranger District </w:t>
      </w:r>
    </w:p>
    <w:p w:rsidR="00A77B3E" w:rsidRDefault="008E627D">
      <w:pPr>
        <w:ind w:right="-720"/>
        <w:jc w:val="center"/>
        <w:rPr>
          <w:rFonts w:ascii="Arial" w:eastAsia="Arial" w:hAnsi="Arial" w:cs="Arial"/>
          <w:b/>
          <w:bCs/>
          <w:sz w:val="22"/>
          <w:szCs w:val="22"/>
        </w:rPr>
      </w:pPr>
      <w:r>
        <w:rPr>
          <w:rFonts w:ascii="Arial" w:eastAsia="Arial" w:hAnsi="Arial" w:cs="Arial"/>
          <w:b/>
          <w:bCs/>
          <w:sz w:val="22"/>
          <w:szCs w:val="22"/>
        </w:rPr>
        <w:t>Juneau, Alaska</w:t>
      </w:r>
    </w:p>
    <w:p w:rsidR="00A77B3E" w:rsidRDefault="00A77B3E">
      <w:pPr>
        <w:ind w:right="-720"/>
        <w:jc w:val="center"/>
        <w:rPr>
          <w:rFonts w:ascii="Arial" w:eastAsia="Arial" w:hAnsi="Arial" w:cs="Arial"/>
          <w:b/>
          <w:bCs/>
          <w:sz w:val="22"/>
          <w:szCs w:val="22"/>
        </w:rPr>
      </w:pPr>
    </w:p>
    <w:p w:rsidR="00A77B3E" w:rsidRDefault="00456E5E">
      <w:pPr>
        <w:ind w:right="-720"/>
        <w:jc w:val="center"/>
        <w:rPr>
          <w:rFonts w:ascii="Arial" w:eastAsia="Arial" w:hAnsi="Arial" w:cs="Arial"/>
          <w:b/>
          <w:bCs/>
          <w:sz w:val="22"/>
          <w:szCs w:val="22"/>
        </w:rPr>
      </w:pPr>
      <w:r w:rsidRPr="003D3102">
        <w:rPr>
          <w:rFonts w:ascii="Arial" w:eastAsia="Arial" w:hAnsi="Arial" w:cs="Arial"/>
          <w:b/>
          <w:bCs/>
          <w:sz w:val="22"/>
          <w:szCs w:val="22"/>
          <w:highlight w:val="yellow"/>
        </w:rPr>
        <w:t>Resp</w:t>
      </w:r>
      <w:r w:rsidR="003D3102" w:rsidRPr="003D3102">
        <w:rPr>
          <w:rFonts w:ascii="Arial" w:eastAsia="Arial" w:hAnsi="Arial" w:cs="Arial"/>
          <w:b/>
          <w:bCs/>
          <w:sz w:val="22"/>
          <w:szCs w:val="22"/>
          <w:highlight w:val="yellow"/>
        </w:rPr>
        <w:t xml:space="preserve">ond by Close of Business (5pm Alaska Standard </w:t>
      </w:r>
      <w:r w:rsidRPr="003D3102">
        <w:rPr>
          <w:rFonts w:ascii="Arial" w:eastAsia="Arial" w:hAnsi="Arial" w:cs="Arial"/>
          <w:b/>
          <w:bCs/>
          <w:sz w:val="22"/>
          <w:szCs w:val="22"/>
          <w:highlight w:val="yellow"/>
        </w:rPr>
        <w:t>T</w:t>
      </w:r>
      <w:r w:rsidR="003D3102" w:rsidRPr="003D3102">
        <w:rPr>
          <w:rFonts w:ascii="Arial" w:eastAsia="Arial" w:hAnsi="Arial" w:cs="Arial"/>
          <w:b/>
          <w:bCs/>
          <w:sz w:val="22"/>
          <w:szCs w:val="22"/>
          <w:highlight w:val="yellow"/>
        </w:rPr>
        <w:t>ime</w:t>
      </w:r>
      <w:r w:rsidRPr="003D3102">
        <w:rPr>
          <w:rFonts w:ascii="Arial" w:eastAsia="Arial" w:hAnsi="Arial" w:cs="Arial"/>
          <w:b/>
          <w:bCs/>
          <w:sz w:val="22"/>
          <w:szCs w:val="22"/>
          <w:highlight w:val="yellow"/>
        </w:rPr>
        <w:t>)</w:t>
      </w:r>
      <w:r w:rsidR="008E627D" w:rsidRPr="003D3102">
        <w:rPr>
          <w:rFonts w:ascii="Arial" w:eastAsia="Arial" w:hAnsi="Arial" w:cs="Arial"/>
          <w:b/>
          <w:bCs/>
          <w:sz w:val="22"/>
          <w:szCs w:val="22"/>
          <w:highlight w:val="yellow"/>
        </w:rPr>
        <w:t xml:space="preserve"> </w:t>
      </w:r>
      <w:r w:rsidR="00C40BF3">
        <w:rPr>
          <w:rFonts w:ascii="Arial" w:eastAsia="Arial" w:hAnsi="Arial" w:cs="Arial"/>
          <w:b/>
          <w:bCs/>
          <w:sz w:val="22"/>
          <w:szCs w:val="22"/>
          <w:highlight w:val="yellow"/>
        </w:rPr>
        <w:t>September 19</w:t>
      </w:r>
      <w:r w:rsidR="0017254D" w:rsidRPr="003D3102">
        <w:rPr>
          <w:rFonts w:ascii="Arial" w:eastAsia="Arial" w:hAnsi="Arial" w:cs="Arial"/>
          <w:b/>
          <w:bCs/>
          <w:sz w:val="22"/>
          <w:szCs w:val="22"/>
          <w:highlight w:val="yellow"/>
        </w:rPr>
        <w:t xml:space="preserve">, </w:t>
      </w:r>
      <w:r w:rsidR="001B368C" w:rsidRPr="003D3102">
        <w:rPr>
          <w:rFonts w:ascii="Arial" w:eastAsia="Arial" w:hAnsi="Arial" w:cs="Arial"/>
          <w:b/>
          <w:bCs/>
          <w:sz w:val="22"/>
          <w:szCs w:val="22"/>
          <w:highlight w:val="yellow"/>
        </w:rPr>
        <w:t>2014</w:t>
      </w:r>
    </w:p>
    <w:p w:rsidR="00A77B3E" w:rsidRDefault="00A77B3E">
      <w:pPr>
        <w:ind w:left="288" w:right="-720"/>
        <w:jc w:val="center"/>
        <w:rPr>
          <w:rFonts w:ascii="Arial" w:eastAsia="Arial" w:hAnsi="Arial" w:cs="Arial"/>
          <w:b/>
          <w:bCs/>
          <w:sz w:val="22"/>
          <w:szCs w:val="22"/>
        </w:rPr>
      </w:pPr>
    </w:p>
    <w:p w:rsidR="00A77B3E" w:rsidRDefault="00A77B3E">
      <w:pPr>
        <w:ind w:left="288" w:right="-720"/>
        <w:jc w:val="center"/>
        <w:rPr>
          <w:rFonts w:ascii="Arial" w:eastAsia="Arial" w:hAnsi="Arial" w:cs="Arial"/>
          <w:b/>
          <w:bCs/>
          <w:sz w:val="22"/>
          <w:szCs w:val="22"/>
        </w:rPr>
      </w:pPr>
    </w:p>
    <w:p w:rsidR="009B296E" w:rsidRDefault="008E627D" w:rsidP="009B296E">
      <w:pPr>
        <w:ind w:left="-540" w:right="-720"/>
        <w:rPr>
          <w:rFonts w:ascii="Arial" w:eastAsia="Arial" w:hAnsi="Arial" w:cs="Arial"/>
          <w:b/>
          <w:bCs/>
          <w:sz w:val="22"/>
          <w:szCs w:val="22"/>
        </w:rPr>
      </w:pPr>
      <w:r>
        <w:rPr>
          <w:rFonts w:ascii="Arial" w:eastAsia="Arial" w:hAnsi="Arial" w:cs="Arial"/>
          <w:b/>
          <w:bCs/>
          <w:sz w:val="22"/>
          <w:szCs w:val="22"/>
        </w:rPr>
        <w:tab/>
        <w:t xml:space="preserve">Position Title/Series/Grade: </w:t>
      </w:r>
    </w:p>
    <w:p w:rsidR="009B296E" w:rsidRPr="009B296E" w:rsidRDefault="009B296E" w:rsidP="009B296E">
      <w:pPr>
        <w:ind w:left="720" w:right="-720"/>
        <w:rPr>
          <w:rFonts w:ascii="Arial" w:eastAsia="Arial" w:hAnsi="Arial" w:cs="Arial"/>
          <w:bCs/>
          <w:sz w:val="22"/>
          <w:szCs w:val="22"/>
        </w:rPr>
      </w:pPr>
      <w:r w:rsidRPr="009B296E">
        <w:rPr>
          <w:rFonts w:ascii="Arial" w:eastAsia="Arial" w:hAnsi="Arial" w:cs="Arial"/>
          <w:bCs/>
          <w:sz w:val="22"/>
          <w:szCs w:val="22"/>
        </w:rPr>
        <w:t>GS-0499- 4/5 Student Trainee (Natural Resources Management and Biological Sciences)</w:t>
      </w:r>
    </w:p>
    <w:p w:rsidR="009B296E" w:rsidRPr="009B296E" w:rsidRDefault="009B296E" w:rsidP="009B296E">
      <w:pPr>
        <w:ind w:left="2160" w:right="-720"/>
        <w:rPr>
          <w:rFonts w:ascii="Arial" w:eastAsia="Arial" w:hAnsi="Arial" w:cs="Arial"/>
          <w:bCs/>
          <w:i/>
          <w:sz w:val="22"/>
          <w:szCs w:val="22"/>
        </w:rPr>
      </w:pPr>
      <w:r w:rsidRPr="009B296E">
        <w:rPr>
          <w:rFonts w:ascii="Arial" w:eastAsia="Arial" w:hAnsi="Arial" w:cs="Arial"/>
          <w:bCs/>
          <w:i/>
          <w:sz w:val="22"/>
          <w:szCs w:val="22"/>
        </w:rPr>
        <w:t>Or</w:t>
      </w:r>
    </w:p>
    <w:p w:rsidR="009B296E" w:rsidRPr="009B296E" w:rsidRDefault="009B296E" w:rsidP="009B296E">
      <w:pPr>
        <w:ind w:left="720" w:right="-720"/>
        <w:rPr>
          <w:rFonts w:ascii="Arial" w:eastAsia="Arial" w:hAnsi="Arial" w:cs="Arial"/>
          <w:bCs/>
          <w:sz w:val="22"/>
          <w:szCs w:val="22"/>
        </w:rPr>
      </w:pPr>
      <w:r w:rsidRPr="009B296E">
        <w:rPr>
          <w:rFonts w:ascii="Arial" w:eastAsia="Arial" w:hAnsi="Arial" w:cs="Arial"/>
          <w:bCs/>
          <w:sz w:val="22"/>
          <w:szCs w:val="22"/>
        </w:rPr>
        <w:t>GS-0462- 4/5 Forestry Technician (Wilderness)</w:t>
      </w:r>
    </w:p>
    <w:p w:rsidR="009B296E" w:rsidRDefault="008E627D" w:rsidP="009B296E">
      <w:pPr>
        <w:ind w:left="-540" w:right="-720"/>
        <w:rPr>
          <w:rFonts w:ascii="Arial" w:eastAsia="Arial" w:hAnsi="Arial" w:cs="Arial"/>
          <w:b/>
          <w:bCs/>
          <w:sz w:val="22"/>
          <w:szCs w:val="22"/>
        </w:rPr>
      </w:pPr>
      <w:r>
        <w:rPr>
          <w:rFonts w:ascii="Arial" w:eastAsia="Arial" w:hAnsi="Arial" w:cs="Arial"/>
          <w:b/>
          <w:bCs/>
          <w:sz w:val="22"/>
          <w:szCs w:val="22"/>
        </w:rPr>
        <w:tab/>
      </w:r>
    </w:p>
    <w:p w:rsidR="00A77B3E" w:rsidRDefault="008E627D" w:rsidP="009B296E">
      <w:pPr>
        <w:ind w:right="-720"/>
        <w:rPr>
          <w:rFonts w:ascii="Arial" w:eastAsia="Arial" w:hAnsi="Arial" w:cs="Arial"/>
          <w:b/>
          <w:bCs/>
          <w:sz w:val="22"/>
          <w:szCs w:val="22"/>
        </w:rPr>
      </w:pPr>
      <w:r>
        <w:rPr>
          <w:rFonts w:ascii="Arial" w:eastAsia="Arial" w:hAnsi="Arial" w:cs="Arial"/>
          <w:b/>
          <w:bCs/>
          <w:sz w:val="22"/>
          <w:szCs w:val="22"/>
        </w:rPr>
        <w:t xml:space="preserve">Duty Location:  </w:t>
      </w:r>
      <w:r w:rsidRPr="009B296E">
        <w:rPr>
          <w:rFonts w:ascii="Arial" w:eastAsia="Arial" w:hAnsi="Arial" w:cs="Arial"/>
          <w:bCs/>
          <w:sz w:val="22"/>
          <w:szCs w:val="22"/>
        </w:rPr>
        <w:t>Juneau, Alaska</w:t>
      </w:r>
    </w:p>
    <w:p w:rsidR="00A77B3E" w:rsidRDefault="008E627D">
      <w:pPr>
        <w:ind w:left="-540" w:right="-720"/>
        <w:rPr>
          <w:rFonts w:ascii="Arial" w:eastAsia="Arial" w:hAnsi="Arial" w:cs="Arial"/>
          <w:b/>
          <w:bCs/>
          <w:sz w:val="22"/>
          <w:szCs w:val="22"/>
        </w:rPr>
      </w:pPr>
      <w:r>
        <w:rPr>
          <w:rFonts w:ascii="Arial" w:eastAsia="Arial" w:hAnsi="Arial" w:cs="Arial"/>
          <w:b/>
          <w:bCs/>
          <w:sz w:val="22"/>
          <w:szCs w:val="22"/>
        </w:rPr>
        <w:tab/>
        <w:t xml:space="preserve">Opportunity type: </w:t>
      </w:r>
      <w:r w:rsidRPr="009B296E">
        <w:rPr>
          <w:rFonts w:ascii="Arial" w:eastAsia="Arial" w:hAnsi="Arial" w:cs="Arial"/>
          <w:bCs/>
          <w:sz w:val="22"/>
          <w:szCs w:val="22"/>
        </w:rPr>
        <w:t xml:space="preserve">permanent </w:t>
      </w:r>
      <w:r w:rsidR="009B296E" w:rsidRPr="009B296E">
        <w:rPr>
          <w:rFonts w:ascii="Arial" w:eastAsia="Arial" w:hAnsi="Arial" w:cs="Arial"/>
          <w:bCs/>
          <w:sz w:val="22"/>
          <w:szCs w:val="22"/>
        </w:rPr>
        <w:t>seasonal full</w:t>
      </w:r>
      <w:r w:rsidR="007509DD" w:rsidRPr="009B296E">
        <w:rPr>
          <w:rFonts w:ascii="Arial" w:eastAsia="Arial" w:hAnsi="Arial" w:cs="Arial"/>
          <w:bCs/>
          <w:sz w:val="22"/>
          <w:szCs w:val="22"/>
        </w:rPr>
        <w:t>time</w:t>
      </w:r>
    </w:p>
    <w:p w:rsidR="00A77B3E" w:rsidRDefault="00A77B3E">
      <w:pPr>
        <w:ind w:left="-540" w:right="-720"/>
        <w:rPr>
          <w:rFonts w:ascii="Arial" w:eastAsia="Arial" w:hAnsi="Arial" w:cs="Arial"/>
          <w:b/>
          <w:bCs/>
          <w:sz w:val="22"/>
          <w:szCs w:val="22"/>
        </w:rPr>
      </w:pPr>
    </w:p>
    <w:p w:rsidR="00A77B3E" w:rsidRDefault="00A51553">
      <w:pPr>
        <w:rPr>
          <w:rFonts w:ascii="Arial" w:eastAsia="Arial" w:hAnsi="Arial" w:cs="Arial"/>
          <w:sz w:val="22"/>
          <w:szCs w:val="22"/>
        </w:rPr>
      </w:pPr>
      <w:r>
        <w:rPr>
          <w:rFonts w:ascii="Arial" w:eastAsia="Arial" w:hAnsi="Arial" w:cs="Arial"/>
          <w:sz w:val="22"/>
          <w:szCs w:val="22"/>
        </w:rPr>
        <w:t>I</w:t>
      </w:r>
      <w:r w:rsidR="008E627D">
        <w:rPr>
          <w:rFonts w:ascii="Arial" w:eastAsia="Arial" w:hAnsi="Arial" w:cs="Arial"/>
          <w:sz w:val="22"/>
          <w:szCs w:val="22"/>
        </w:rPr>
        <w:t xml:space="preserve"> will check </w:t>
      </w:r>
      <w:hyperlink r:id="rId32" w:history="1">
        <w:r w:rsidR="0017254D" w:rsidRPr="0017254D">
          <w:rPr>
            <w:rStyle w:val="Hyperlink"/>
            <w:b/>
          </w:rPr>
          <w:t>https://www.usajobs.gov/</w:t>
        </w:r>
      </w:hyperlink>
      <w:r w:rsidR="0017254D">
        <w:t xml:space="preserve"> </w:t>
      </w:r>
      <w:r w:rsidR="008E627D">
        <w:rPr>
          <w:rFonts w:ascii="Arial" w:eastAsia="Arial" w:hAnsi="Arial" w:cs="Arial"/>
          <w:sz w:val="22"/>
          <w:szCs w:val="22"/>
        </w:rPr>
        <w:t xml:space="preserve">for the </w:t>
      </w:r>
      <w:r>
        <w:rPr>
          <w:rFonts w:ascii="Arial" w:eastAsia="Arial" w:hAnsi="Arial" w:cs="Arial"/>
          <w:sz w:val="22"/>
          <w:szCs w:val="22"/>
        </w:rPr>
        <w:t>announcement!</w:t>
      </w:r>
    </w:p>
    <w:p w:rsidR="00A77B3E" w:rsidRDefault="00A77B3E">
      <w:pPr>
        <w:ind w:right="-720"/>
        <w:rPr>
          <w:rFonts w:ascii="Arial" w:eastAsia="Arial" w:hAnsi="Arial" w:cs="Arial"/>
          <w:sz w:val="22"/>
          <w:szCs w:val="22"/>
        </w:rPr>
      </w:pPr>
    </w:p>
    <w:p w:rsidR="00A77B3E" w:rsidRDefault="008E627D">
      <w:pPr>
        <w:rPr>
          <w:rFonts w:ascii="Arial" w:eastAsia="Arial" w:hAnsi="Arial" w:cs="Arial"/>
          <w:b/>
          <w:bCs/>
          <w:sz w:val="22"/>
          <w:szCs w:val="22"/>
        </w:rPr>
      </w:pPr>
      <w:r>
        <w:rPr>
          <w:rFonts w:ascii="Arial" w:eastAsia="Arial" w:hAnsi="Arial" w:cs="Arial"/>
          <w:b/>
          <w:bCs/>
          <w:sz w:val="22"/>
          <w:szCs w:val="22"/>
        </w:rPr>
        <w:t>PERSONAL INFORMATION:</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2"/>
        <w:gridCol w:w="268"/>
        <w:gridCol w:w="4754"/>
        <w:gridCol w:w="136"/>
      </w:tblGrid>
      <w:tr w:rsidR="00A77B3E">
        <w:tc>
          <w:tcPr>
            <w:tcW w:w="26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8E627D" w:rsidP="00C771E3">
            <w:r>
              <w:rPr>
                <w:rFonts w:ascii="Arial" w:eastAsia="Arial" w:hAnsi="Arial" w:cs="Arial"/>
                <w:b/>
                <w:bCs/>
                <w:sz w:val="22"/>
                <w:szCs w:val="22"/>
              </w:rPr>
              <w:t>Name:</w:t>
            </w:r>
            <w:r w:rsidR="00B01CAE">
              <w:rPr>
                <w:rFonts w:ascii="Arial" w:eastAsia="Arial" w:hAnsi="Arial" w:cs="Arial"/>
                <w:b/>
                <w:bCs/>
                <w:sz w:val="22"/>
                <w:szCs w:val="22"/>
              </w:rPr>
              <w:t xml:space="preserve">  </w:t>
            </w:r>
          </w:p>
        </w:tc>
        <w:tc>
          <w:tcPr>
            <w:tcW w:w="12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tc>
        <w:tc>
          <w:tcPr>
            <w:tcW w:w="219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8E627D" w:rsidP="00C771E3">
            <w:r>
              <w:rPr>
                <w:rFonts w:ascii="Arial" w:eastAsia="Arial" w:hAnsi="Arial" w:cs="Arial"/>
                <w:b/>
                <w:bCs/>
                <w:sz w:val="22"/>
                <w:szCs w:val="22"/>
              </w:rPr>
              <w:t xml:space="preserve">Date: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tc>
      </w:tr>
      <w:tr w:rsidR="00A77B3E">
        <w:tc>
          <w:tcPr>
            <w:tcW w:w="26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8E627D" w:rsidP="00C771E3">
            <w:r>
              <w:rPr>
                <w:rFonts w:ascii="Arial" w:eastAsia="Arial" w:hAnsi="Arial" w:cs="Arial"/>
                <w:b/>
                <w:bCs/>
                <w:sz w:val="22"/>
                <w:szCs w:val="22"/>
              </w:rPr>
              <w:t>Address:</w:t>
            </w:r>
            <w:r w:rsidR="00B01CAE">
              <w:rPr>
                <w:rFonts w:ascii="Arial" w:eastAsia="Arial" w:hAnsi="Arial" w:cs="Arial"/>
                <w:b/>
                <w:bCs/>
                <w:sz w:val="22"/>
                <w:szCs w:val="22"/>
              </w:rPr>
              <w:t xml:space="preserve">  </w:t>
            </w:r>
          </w:p>
        </w:tc>
        <w:tc>
          <w:tcPr>
            <w:tcW w:w="12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tc>
        <w:tc>
          <w:tcPr>
            <w:tcW w:w="219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8E627D" w:rsidP="00C771E3">
            <w:r>
              <w:rPr>
                <w:rFonts w:ascii="Arial" w:eastAsia="Arial" w:hAnsi="Arial" w:cs="Arial"/>
                <w:b/>
                <w:bCs/>
                <w:sz w:val="22"/>
                <w:szCs w:val="22"/>
              </w:rPr>
              <w:t>Phone:</w:t>
            </w:r>
            <w:r w:rsidR="00B01CAE">
              <w:rPr>
                <w:rFonts w:ascii="Arial" w:eastAsia="Arial" w:hAnsi="Arial" w:cs="Arial"/>
                <w:b/>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tc>
      </w:tr>
      <w:tr w:rsidR="00A77B3E">
        <w:tc>
          <w:tcPr>
            <w:tcW w:w="26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8E627D" w:rsidP="00C771E3">
            <w:r>
              <w:rPr>
                <w:rFonts w:ascii="Arial" w:eastAsia="Arial" w:hAnsi="Arial" w:cs="Arial"/>
                <w:b/>
                <w:bCs/>
                <w:sz w:val="22"/>
                <w:szCs w:val="22"/>
              </w:rPr>
              <w:t>City/State:</w:t>
            </w:r>
            <w:r w:rsidR="00B01CAE">
              <w:rPr>
                <w:rFonts w:ascii="Arial" w:eastAsia="Arial" w:hAnsi="Arial" w:cs="Arial"/>
                <w:b/>
                <w:bCs/>
                <w:sz w:val="22"/>
                <w:szCs w:val="22"/>
              </w:rPr>
              <w:t xml:space="preserve"> </w:t>
            </w:r>
          </w:p>
        </w:tc>
        <w:tc>
          <w:tcPr>
            <w:tcW w:w="12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tc>
        <w:tc>
          <w:tcPr>
            <w:tcW w:w="219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8E627D" w:rsidP="00C771E3">
            <w:r>
              <w:rPr>
                <w:rFonts w:ascii="Arial" w:eastAsia="Arial" w:hAnsi="Arial" w:cs="Arial"/>
                <w:b/>
                <w:bCs/>
                <w:sz w:val="22"/>
                <w:szCs w:val="22"/>
              </w:rPr>
              <w:t>E-Mail:</w:t>
            </w:r>
            <w:r w:rsidR="00B01CAE">
              <w:rPr>
                <w:rFonts w:ascii="Arial" w:eastAsia="Arial" w:hAnsi="Arial" w:cs="Arial"/>
                <w:b/>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tc>
      </w:tr>
    </w:tbl>
    <w:p w:rsidR="00A77B3E" w:rsidRDefault="00A77B3E"/>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6"/>
        <w:gridCol w:w="26"/>
        <w:gridCol w:w="26"/>
        <w:gridCol w:w="26"/>
        <w:gridCol w:w="26"/>
      </w:tblGrid>
      <w:tr w:rsidR="00A77B3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8E627D" w:rsidP="009D34CD">
            <w:r>
              <w:rPr>
                <w:rFonts w:ascii="Arial" w:eastAsia="Arial" w:hAnsi="Arial" w:cs="Arial"/>
                <w:b/>
                <w:bCs/>
                <w:sz w:val="22"/>
                <w:szCs w:val="22"/>
              </w:rPr>
              <w:t>Are you currently a Federal employee:</w:t>
            </w:r>
            <w:r w:rsidR="00B01CAE">
              <w:rPr>
                <w:rFonts w:ascii="Arial" w:eastAsia="Arial" w:hAnsi="Arial" w:cs="Arial"/>
                <w:b/>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8E627D">
            <w:pPr>
              <w:pStyle w:val="Heading3"/>
            </w:pPr>
            <w:r>
              <w:rPr>
                <w:rFonts w:ascii="Arial" w:eastAsia="Arial" w:hAnsi="Arial" w:cs="Arial"/>
                <w:sz w:val="22"/>
                <w:szCs w:val="22"/>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pPr>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8E627D">
            <w:pPr>
              <w:pStyle w:val="Heading3"/>
            </w:pPr>
            <w:r>
              <w:rPr>
                <w:rFonts w:ascii="Arial" w:eastAsia="Arial" w:hAnsi="Arial" w:cs="Arial"/>
                <w:sz w:val="22"/>
                <w:szCs w:val="22"/>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pPr>
              <w:jc w:val="center"/>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p w:rsidR="00A77B3E" w:rsidRDefault="008E627D">
            <w:pPr>
              <w:rPr>
                <w:rFonts w:ascii="Arial" w:eastAsia="Arial" w:hAnsi="Arial" w:cs="Arial"/>
                <w:b/>
                <w:bCs/>
                <w:i/>
                <w:iCs/>
                <w:sz w:val="22"/>
                <w:szCs w:val="22"/>
              </w:rPr>
            </w:pPr>
            <w:r>
              <w:rPr>
                <w:rFonts w:ascii="Arial" w:eastAsia="Arial" w:hAnsi="Arial" w:cs="Arial"/>
                <w:b/>
                <w:bCs/>
                <w:i/>
                <w:iCs/>
                <w:sz w:val="22"/>
                <w:szCs w:val="22"/>
              </w:rPr>
              <w:t>If yes</w:t>
            </w:r>
            <w:r>
              <w:rPr>
                <w:rFonts w:ascii="Arial" w:eastAsia="Arial" w:hAnsi="Arial" w:cs="Arial"/>
                <w:b/>
                <w:bCs/>
                <w:sz w:val="22"/>
                <w:szCs w:val="22"/>
              </w:rPr>
              <w:t xml:space="preserve">: </w:t>
            </w:r>
          </w:p>
          <w:p w:rsidR="00A77B3E" w:rsidRDefault="00A77B3E">
            <w:pPr>
              <w:rPr>
                <w:rFonts w:ascii="Arial" w:eastAsia="Arial" w:hAnsi="Arial" w:cs="Arial"/>
                <w:b/>
                <w:bCs/>
                <w:sz w:val="22"/>
                <w:szCs w:val="22"/>
              </w:rPr>
            </w:pPr>
          </w:p>
          <w:p w:rsidR="00A77B3E" w:rsidRDefault="008E627D">
            <w:pPr>
              <w:rPr>
                <w:rFonts w:ascii="Arial" w:eastAsia="Arial" w:hAnsi="Arial" w:cs="Arial"/>
                <w:b/>
                <w:bCs/>
                <w:sz w:val="22"/>
                <w:szCs w:val="22"/>
              </w:rPr>
            </w:pPr>
            <w:r>
              <w:rPr>
                <w:rFonts w:ascii="Arial" w:eastAsia="Arial" w:hAnsi="Arial" w:cs="Arial"/>
                <w:b/>
                <w:bCs/>
                <w:sz w:val="22"/>
                <w:szCs w:val="22"/>
              </w:rPr>
              <w:t>Current title/series/grade: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pPr>
              <w:spacing w:line="276" w:lineRule="auto"/>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8E627D">
            <w:r>
              <w:rPr>
                <w:rFonts w:ascii="Arial" w:eastAsia="Arial" w:hAnsi="Arial" w:cs="Arial"/>
                <w:b/>
                <w:bCs/>
                <w:sz w:val="22"/>
                <w:szCs w:val="22"/>
              </w:rPr>
              <w:t>Current duty station location: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pPr>
              <w:spacing w:line="276" w:lineRule="auto"/>
            </w:pPr>
          </w:p>
        </w:tc>
      </w:tr>
      <w:tr w:rsidR="00A77B3E">
        <w:trPr>
          <w:trHeight w:val="763"/>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51553" w:rsidP="00A51553">
            <w:pPr>
              <w:rPr>
                <w:rFonts w:ascii="Arial" w:eastAsia="Arial" w:hAnsi="Arial" w:cs="Arial"/>
                <w:b/>
                <w:bCs/>
                <w:sz w:val="22"/>
                <w:szCs w:val="22"/>
              </w:rPr>
            </w:pPr>
            <w:r>
              <w:rPr>
                <w:rFonts w:ascii="Arial" w:eastAsia="Arial" w:hAnsi="Arial" w:cs="Arial"/>
                <w:b/>
                <w:bCs/>
                <w:sz w:val="22"/>
                <w:szCs w:val="22"/>
              </w:rPr>
              <w:t>Briefly describe below why you will be a quality candidate for this position (continue to next page if necessary):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A77B3E" w:rsidRDefault="00A77B3E">
            <w:pPr>
              <w:spacing w:line="276" w:lineRule="auto"/>
            </w:pPr>
          </w:p>
        </w:tc>
      </w:tr>
    </w:tbl>
    <w:p w:rsidR="00A77B3E" w:rsidRDefault="00A77B3E"/>
    <w:p w:rsidR="00A77B3E" w:rsidRDefault="00A77B3E">
      <w:pPr>
        <w:rPr>
          <w:rFonts w:ascii="Arial" w:eastAsia="Arial" w:hAnsi="Arial" w:cs="Arial"/>
          <w:b/>
          <w:bCs/>
          <w:sz w:val="22"/>
          <w:szCs w:val="22"/>
        </w:rPr>
      </w:pPr>
    </w:p>
    <w:p w:rsidR="00A77B3E" w:rsidRDefault="00A77B3E">
      <w:pPr>
        <w:tabs>
          <w:tab w:val="left" w:pos="2412"/>
        </w:tabs>
        <w:rPr>
          <w:rFonts w:ascii="Arial" w:eastAsia="Arial" w:hAnsi="Arial" w:cs="Arial"/>
          <w:b/>
          <w:bCs/>
          <w:sz w:val="22"/>
          <w:szCs w:val="22"/>
        </w:rPr>
      </w:pPr>
    </w:p>
    <w:p w:rsidR="00A77B3E" w:rsidRDefault="00A77B3E">
      <w:pPr>
        <w:jc w:val="both"/>
        <w:rPr>
          <w:rFonts w:ascii="Arial" w:eastAsia="Arial" w:hAnsi="Arial" w:cs="Arial"/>
          <w:b/>
          <w:bCs/>
          <w:sz w:val="22"/>
          <w:szCs w:val="22"/>
        </w:rPr>
      </w:pPr>
    </w:p>
    <w:p w:rsidR="00A77B3E" w:rsidRDefault="008E627D">
      <w:pPr>
        <w:rPr>
          <w:rFonts w:ascii="Arial" w:eastAsia="Arial" w:hAnsi="Arial" w:cs="Arial"/>
          <w:sz w:val="22"/>
          <w:szCs w:val="22"/>
        </w:rPr>
      </w:pPr>
      <w:r>
        <w:rPr>
          <w:rFonts w:ascii="Arial" w:eastAsia="Arial" w:hAnsi="Arial" w:cs="Arial"/>
          <w:sz w:val="22"/>
          <w:szCs w:val="22"/>
        </w:rPr>
        <w:t xml:space="preserve"> </w:t>
      </w:r>
    </w:p>
    <w:p w:rsidR="00A77B3E" w:rsidRDefault="00A77B3E">
      <w:pPr>
        <w:jc w:val="both"/>
        <w:rPr>
          <w:rFonts w:ascii="Arial" w:eastAsia="Arial" w:hAnsi="Arial" w:cs="Arial"/>
          <w:sz w:val="22"/>
          <w:szCs w:val="22"/>
        </w:rPr>
      </w:pPr>
    </w:p>
    <w:sectPr w:rsidR="00A77B3E" w:rsidSect="002C3D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ijaya">
    <w:altName w:val="Arial"/>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BB20705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0250202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CB84425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14D6BDE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0AE7B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EE288D2">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550C239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E62A737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C302C68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4712D10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E6C81F78">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85CEBE5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BB32E4C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3D1023E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142A131E">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E900652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23BC38F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6ECC285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3D604023"/>
    <w:multiLevelType w:val="hybridMultilevel"/>
    <w:tmpl w:val="7B68D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B02F92"/>
    <w:multiLevelType w:val="hybridMultilevel"/>
    <w:tmpl w:val="719AA154"/>
    <w:lvl w:ilvl="0" w:tplc="0409000F">
      <w:start w:val="1"/>
      <w:numFmt w:val="decimal"/>
      <w:lvlText w:val="%1."/>
      <w:lvlJc w:val="left"/>
      <w:pPr>
        <w:ind w:left="1275" w:hanging="360"/>
      </w:p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compat>
    <w:compatSetting w:name="compatibilityMode" w:uri="http://schemas.microsoft.com/office/word" w:val="12"/>
  </w:compat>
  <w:rsids>
    <w:rsidRoot w:val="00A77B3E"/>
    <w:rsid w:val="00012555"/>
    <w:rsid w:val="00122E1B"/>
    <w:rsid w:val="00140F67"/>
    <w:rsid w:val="00142763"/>
    <w:rsid w:val="00152172"/>
    <w:rsid w:val="0017254D"/>
    <w:rsid w:val="001A7E8B"/>
    <w:rsid w:val="001B368C"/>
    <w:rsid w:val="001E60EA"/>
    <w:rsid w:val="001F4376"/>
    <w:rsid w:val="002A39A1"/>
    <w:rsid w:val="002C3D02"/>
    <w:rsid w:val="003159D1"/>
    <w:rsid w:val="00320CAA"/>
    <w:rsid w:val="00326229"/>
    <w:rsid w:val="00344C01"/>
    <w:rsid w:val="00395AFB"/>
    <w:rsid w:val="003A5F29"/>
    <w:rsid w:val="003B182F"/>
    <w:rsid w:val="003D3102"/>
    <w:rsid w:val="003E099C"/>
    <w:rsid w:val="00414B24"/>
    <w:rsid w:val="00456E5E"/>
    <w:rsid w:val="00491996"/>
    <w:rsid w:val="00496440"/>
    <w:rsid w:val="004C1DBF"/>
    <w:rsid w:val="00503248"/>
    <w:rsid w:val="005169D0"/>
    <w:rsid w:val="005747F7"/>
    <w:rsid w:val="00585EAC"/>
    <w:rsid w:val="005F36DA"/>
    <w:rsid w:val="00630235"/>
    <w:rsid w:val="00647BC1"/>
    <w:rsid w:val="006B7DA4"/>
    <w:rsid w:val="006E516F"/>
    <w:rsid w:val="006F5921"/>
    <w:rsid w:val="006F6CB4"/>
    <w:rsid w:val="0074473C"/>
    <w:rsid w:val="007509DD"/>
    <w:rsid w:val="00762FA3"/>
    <w:rsid w:val="00766196"/>
    <w:rsid w:val="007909B6"/>
    <w:rsid w:val="007D2561"/>
    <w:rsid w:val="007D4E9E"/>
    <w:rsid w:val="007E22FC"/>
    <w:rsid w:val="0082154E"/>
    <w:rsid w:val="0087640F"/>
    <w:rsid w:val="008A33FE"/>
    <w:rsid w:val="008E627D"/>
    <w:rsid w:val="00925720"/>
    <w:rsid w:val="00953054"/>
    <w:rsid w:val="009B296E"/>
    <w:rsid w:val="009B3E22"/>
    <w:rsid w:val="009B6076"/>
    <w:rsid w:val="009C582A"/>
    <w:rsid w:val="009D34CD"/>
    <w:rsid w:val="009F0D6F"/>
    <w:rsid w:val="00A040AE"/>
    <w:rsid w:val="00A40D5D"/>
    <w:rsid w:val="00A51553"/>
    <w:rsid w:val="00A77B3E"/>
    <w:rsid w:val="00B01CAE"/>
    <w:rsid w:val="00C40BF3"/>
    <w:rsid w:val="00C5737E"/>
    <w:rsid w:val="00C771E3"/>
    <w:rsid w:val="00C93960"/>
    <w:rsid w:val="00CA28D0"/>
    <w:rsid w:val="00CB320F"/>
    <w:rsid w:val="00CE6721"/>
    <w:rsid w:val="00CF4A51"/>
    <w:rsid w:val="00CF5202"/>
    <w:rsid w:val="00D3521F"/>
    <w:rsid w:val="00E02B1C"/>
    <w:rsid w:val="00E31942"/>
    <w:rsid w:val="00E34CF9"/>
    <w:rsid w:val="00F51C95"/>
    <w:rsid w:val="00F60C84"/>
    <w:rsid w:val="00F87A3E"/>
    <w:rsid w:val="00FA45E3"/>
    <w:rsid w:val="00FD6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D02"/>
    <w:rPr>
      <w:color w:val="000000"/>
      <w:sz w:val="24"/>
      <w:szCs w:val="24"/>
    </w:rPr>
  </w:style>
  <w:style w:type="paragraph" w:styleId="Heading1">
    <w:name w:val="heading 1"/>
    <w:basedOn w:val="Normal"/>
    <w:next w:val="Normal"/>
    <w:qFormat/>
    <w:rsid w:val="00EF7B96"/>
    <w:pPr>
      <w:jc w:val="center"/>
      <w:outlineLvl w:val="0"/>
    </w:pPr>
    <w:rPr>
      <w:b/>
      <w:bCs/>
    </w:rPr>
  </w:style>
  <w:style w:type="paragraph" w:styleId="Heading2">
    <w:name w:val="heading 2"/>
    <w:basedOn w:val="Normal"/>
    <w:next w:val="Normal"/>
    <w:qFormat/>
    <w:rsid w:val="00EF7B96"/>
    <w:pPr>
      <w:ind w:right="-720"/>
      <w:outlineLvl w:val="1"/>
    </w:pPr>
    <w:rPr>
      <w:b/>
      <w:bCs/>
    </w:rPr>
  </w:style>
  <w:style w:type="paragraph" w:styleId="Heading3">
    <w:name w:val="heading 3"/>
    <w:basedOn w:val="Normal"/>
    <w:next w:val="Normal"/>
    <w:qFormat/>
    <w:rsid w:val="00EF7B96"/>
    <w:pPr>
      <w:ind w:right="-1728"/>
      <w:outlineLvl w:val="2"/>
    </w:pPr>
    <w:rPr>
      <w:b/>
      <w:bCs/>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6076"/>
    <w:rPr>
      <w:rFonts w:ascii="Tahoma" w:hAnsi="Tahoma" w:cs="Tahoma"/>
      <w:sz w:val="16"/>
      <w:szCs w:val="16"/>
    </w:rPr>
  </w:style>
  <w:style w:type="character" w:customStyle="1" w:styleId="BalloonTextChar">
    <w:name w:val="Balloon Text Char"/>
    <w:basedOn w:val="DefaultParagraphFont"/>
    <w:link w:val="BalloonText"/>
    <w:rsid w:val="009B6076"/>
    <w:rPr>
      <w:rFonts w:ascii="Tahoma" w:hAnsi="Tahoma" w:cs="Tahoma"/>
      <w:color w:val="000000"/>
      <w:sz w:val="16"/>
      <w:szCs w:val="16"/>
    </w:rPr>
  </w:style>
  <w:style w:type="character" w:styleId="Hyperlink">
    <w:name w:val="Hyperlink"/>
    <w:basedOn w:val="DefaultParagraphFont"/>
    <w:rsid w:val="00630235"/>
    <w:rPr>
      <w:color w:val="0000FF" w:themeColor="hyperlink"/>
      <w:u w:val="single"/>
    </w:rPr>
  </w:style>
  <w:style w:type="character" w:styleId="FollowedHyperlink">
    <w:name w:val="FollowedHyperlink"/>
    <w:basedOn w:val="DefaultParagraphFont"/>
    <w:rsid w:val="001E60EA"/>
    <w:rPr>
      <w:color w:val="800080" w:themeColor="followedHyperlink"/>
      <w:u w:val="single"/>
    </w:rPr>
  </w:style>
  <w:style w:type="paragraph" w:styleId="ListParagraph">
    <w:name w:val="List Paragraph"/>
    <w:basedOn w:val="Normal"/>
    <w:uiPriority w:val="34"/>
    <w:qFormat/>
    <w:rsid w:val="00F87A3E"/>
    <w:pPr>
      <w:ind w:left="720"/>
      <w:contextualSpacing/>
    </w:pPr>
  </w:style>
  <w:style w:type="character" w:styleId="CommentReference">
    <w:name w:val="annotation reference"/>
    <w:basedOn w:val="DefaultParagraphFont"/>
    <w:rsid w:val="0082154E"/>
    <w:rPr>
      <w:sz w:val="16"/>
      <w:szCs w:val="16"/>
    </w:rPr>
  </w:style>
  <w:style w:type="paragraph" w:styleId="CommentText">
    <w:name w:val="annotation text"/>
    <w:basedOn w:val="Normal"/>
    <w:link w:val="CommentTextChar"/>
    <w:rsid w:val="0082154E"/>
    <w:rPr>
      <w:sz w:val="20"/>
      <w:szCs w:val="20"/>
    </w:rPr>
  </w:style>
  <w:style w:type="character" w:customStyle="1" w:styleId="CommentTextChar">
    <w:name w:val="Comment Text Char"/>
    <w:basedOn w:val="DefaultParagraphFont"/>
    <w:link w:val="CommentText"/>
    <w:rsid w:val="0082154E"/>
    <w:rPr>
      <w:color w:val="000000"/>
    </w:rPr>
  </w:style>
  <w:style w:type="paragraph" w:styleId="CommentSubject">
    <w:name w:val="annotation subject"/>
    <w:basedOn w:val="CommentText"/>
    <w:next w:val="CommentText"/>
    <w:link w:val="CommentSubjectChar"/>
    <w:rsid w:val="0082154E"/>
    <w:rPr>
      <w:b/>
      <w:bCs/>
    </w:rPr>
  </w:style>
  <w:style w:type="character" w:customStyle="1" w:styleId="CommentSubjectChar">
    <w:name w:val="Comment Subject Char"/>
    <w:basedOn w:val="CommentTextChar"/>
    <w:link w:val="CommentSubject"/>
    <w:rsid w:val="0082154E"/>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b/>
      <w:bCs/>
    </w:rPr>
  </w:style>
  <w:style w:type="paragraph" w:styleId="Heading2">
    <w:name w:val="heading 2"/>
    <w:basedOn w:val="Normal"/>
    <w:next w:val="Normal"/>
    <w:qFormat/>
    <w:rsid w:val="00EF7B96"/>
    <w:pPr>
      <w:ind w:right="-720"/>
      <w:outlineLvl w:val="1"/>
    </w:pPr>
    <w:rPr>
      <w:b/>
      <w:bCs/>
    </w:rPr>
  </w:style>
  <w:style w:type="paragraph" w:styleId="Heading3">
    <w:name w:val="heading 3"/>
    <w:basedOn w:val="Normal"/>
    <w:next w:val="Normal"/>
    <w:qFormat/>
    <w:rsid w:val="00EF7B96"/>
    <w:pPr>
      <w:ind w:right="-1728"/>
      <w:outlineLvl w:val="2"/>
    </w:pPr>
    <w:rPr>
      <w:b/>
      <w:bCs/>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6076"/>
    <w:rPr>
      <w:rFonts w:ascii="Tahoma" w:hAnsi="Tahoma" w:cs="Tahoma"/>
      <w:sz w:val="16"/>
      <w:szCs w:val="16"/>
    </w:rPr>
  </w:style>
  <w:style w:type="character" w:customStyle="1" w:styleId="BalloonTextChar">
    <w:name w:val="Balloon Text Char"/>
    <w:basedOn w:val="DefaultParagraphFont"/>
    <w:link w:val="BalloonText"/>
    <w:rsid w:val="009B6076"/>
    <w:rPr>
      <w:rFonts w:ascii="Tahoma" w:hAnsi="Tahoma" w:cs="Tahoma"/>
      <w:color w:val="000000"/>
      <w:sz w:val="16"/>
      <w:szCs w:val="16"/>
    </w:rPr>
  </w:style>
  <w:style w:type="character" w:styleId="Hyperlink">
    <w:name w:val="Hyperlink"/>
    <w:basedOn w:val="DefaultParagraphFont"/>
    <w:rsid w:val="00630235"/>
    <w:rPr>
      <w:color w:val="0000FF" w:themeColor="hyperlink"/>
      <w:u w:val="single"/>
    </w:rPr>
  </w:style>
  <w:style w:type="character" w:styleId="FollowedHyperlink">
    <w:name w:val="FollowedHyperlink"/>
    <w:basedOn w:val="DefaultParagraphFont"/>
    <w:rsid w:val="001E60EA"/>
    <w:rPr>
      <w:color w:val="800080" w:themeColor="followedHyperlink"/>
      <w:u w:val="single"/>
    </w:rPr>
  </w:style>
  <w:style w:type="paragraph" w:styleId="ListParagraph">
    <w:name w:val="List Paragraph"/>
    <w:basedOn w:val="Normal"/>
    <w:uiPriority w:val="34"/>
    <w:qFormat/>
    <w:rsid w:val="00F87A3E"/>
    <w:pPr>
      <w:ind w:left="720"/>
      <w:contextualSpacing/>
    </w:pPr>
  </w:style>
  <w:style w:type="character" w:styleId="CommentReference">
    <w:name w:val="annotation reference"/>
    <w:basedOn w:val="DefaultParagraphFont"/>
    <w:rsid w:val="0082154E"/>
    <w:rPr>
      <w:sz w:val="16"/>
      <w:szCs w:val="16"/>
    </w:rPr>
  </w:style>
  <w:style w:type="paragraph" w:styleId="CommentText">
    <w:name w:val="annotation text"/>
    <w:basedOn w:val="Normal"/>
    <w:link w:val="CommentTextChar"/>
    <w:rsid w:val="0082154E"/>
    <w:rPr>
      <w:sz w:val="20"/>
      <w:szCs w:val="20"/>
    </w:rPr>
  </w:style>
  <w:style w:type="character" w:customStyle="1" w:styleId="CommentTextChar">
    <w:name w:val="Comment Text Char"/>
    <w:basedOn w:val="DefaultParagraphFont"/>
    <w:link w:val="CommentText"/>
    <w:rsid w:val="0082154E"/>
    <w:rPr>
      <w:color w:val="000000"/>
    </w:rPr>
  </w:style>
  <w:style w:type="paragraph" w:styleId="CommentSubject">
    <w:name w:val="annotation subject"/>
    <w:basedOn w:val="CommentText"/>
    <w:next w:val="CommentText"/>
    <w:link w:val="CommentSubjectChar"/>
    <w:rsid w:val="0082154E"/>
    <w:rPr>
      <w:b/>
      <w:bCs/>
    </w:rPr>
  </w:style>
  <w:style w:type="character" w:customStyle="1" w:styleId="CommentSubjectChar">
    <w:name w:val="Comment Subject Char"/>
    <w:basedOn w:val="CommentTextChar"/>
    <w:link w:val="CommentSubject"/>
    <w:rsid w:val="0082154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tullis@fs.fed.us" TargetMode="External"/><Relationship Id="rId18" Type="http://schemas.openxmlformats.org/officeDocument/2006/relationships/hyperlink" Target="http://www.fs.fed.us/r10/tongass/" TargetMode="External"/><Relationship Id="rId26" Type="http://schemas.openxmlformats.org/officeDocument/2006/relationships/hyperlink" Target="http://www.fs.fed.us/r10/tongass/" TargetMode="External"/><Relationship Id="rId3" Type="http://schemas.openxmlformats.org/officeDocument/2006/relationships/styles" Target="styles.xml"/><Relationship Id="rId21" Type="http://schemas.openxmlformats.org/officeDocument/2006/relationships/hyperlink" Target="http://www.fs.fed.us/r10/tongass/"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wilderness.net/NWPS/wildView?WID=300" TargetMode="External"/><Relationship Id="rId17" Type="http://schemas.openxmlformats.org/officeDocument/2006/relationships/hyperlink" Target="http://www.fs.fed.us/r10/tongass/" TargetMode="External"/><Relationship Id="rId25" Type="http://schemas.openxmlformats.org/officeDocument/2006/relationships/hyperlink" Target="http://www.fs.fed.us/r10/tongas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fs.fed.us/r10/tongass/" TargetMode="External"/><Relationship Id="rId29" Type="http://schemas.openxmlformats.org/officeDocument/2006/relationships/hyperlink" Target="http://www.fs.fed.us/r10/tonga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da.gov/recarea/tongass/recreation/natureviewing/recarea/?recid=78650&amp;actid=62" TargetMode="External"/><Relationship Id="rId24" Type="http://schemas.openxmlformats.org/officeDocument/2006/relationships/hyperlink" Target="http://www.fs.fed.us/r10/tongass/" TargetMode="External"/><Relationship Id="rId32" Type="http://schemas.openxmlformats.org/officeDocument/2006/relationships/hyperlink" Target="https://www.usajobs.gov/" TargetMode="External"/><Relationship Id="rId5" Type="http://schemas.openxmlformats.org/officeDocument/2006/relationships/settings" Target="settings.xml"/><Relationship Id="rId15" Type="http://schemas.openxmlformats.org/officeDocument/2006/relationships/hyperlink" Target="https://www.usajobs.gov/" TargetMode="External"/><Relationship Id="rId23" Type="http://schemas.openxmlformats.org/officeDocument/2006/relationships/hyperlink" Target="http://www.fs.fed.us/r10/tongass/" TargetMode="External"/><Relationship Id="rId28" Type="http://schemas.openxmlformats.org/officeDocument/2006/relationships/hyperlink" Target="http://www.fs.fed.us/r10/tongass/" TargetMode="External"/><Relationship Id="rId10" Type="http://schemas.openxmlformats.org/officeDocument/2006/relationships/image" Target="media/image4.jpeg"/><Relationship Id="rId19" Type="http://schemas.openxmlformats.org/officeDocument/2006/relationships/hyperlink" Target="http://www.fs.fed.us/r10/tongass/" TargetMode="External"/><Relationship Id="rId31"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htullis@fs.fed.us" TargetMode="External"/><Relationship Id="rId22" Type="http://schemas.openxmlformats.org/officeDocument/2006/relationships/hyperlink" Target="http://www.fs.fed.us/r10/tongass/" TargetMode="External"/><Relationship Id="rId27" Type="http://schemas.openxmlformats.org/officeDocument/2006/relationships/hyperlink" Target="http://www.fs.fed.us/r10/tongass/" TargetMode="External"/><Relationship Id="rId30" Type="http://schemas.openxmlformats.org/officeDocument/2006/relationships/hyperlink" Target="http://www.fs.fed.us/r10/tong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78C5-9568-48EC-9FA0-5FC66C03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Berger</dc:creator>
  <cp:lastModifiedBy>USDA Forest Service</cp:lastModifiedBy>
  <cp:revision>2</cp:revision>
  <cp:lastPrinted>2013-09-20T21:49:00Z</cp:lastPrinted>
  <dcterms:created xsi:type="dcterms:W3CDTF">2014-09-04T20:21:00Z</dcterms:created>
  <dcterms:modified xsi:type="dcterms:W3CDTF">2014-09-04T20:21:00Z</dcterms:modified>
</cp:coreProperties>
</file>