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FB" w:rsidRDefault="00BD3CFB" w:rsidP="00BD3CFB">
      <w:pPr>
        <w:pStyle w:val="Title"/>
        <w:jc w:val="left"/>
        <w:rPr>
          <w:rFonts w:ascii="Calibri" w:hAnsi="Calibri" w:cs="Calibri"/>
          <w:noProof/>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4702175</wp:posOffset>
                </wp:positionH>
                <wp:positionV relativeFrom="paragraph">
                  <wp:posOffset>24130</wp:posOffset>
                </wp:positionV>
                <wp:extent cx="1945005" cy="350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CFB" w:rsidRDefault="00BD3CFB" w:rsidP="00BD3CFB">
                            <w:pPr>
                              <w:ind w:right="70"/>
                              <w:jc w:val="center"/>
                              <w:rPr>
                                <w:rFonts w:ascii="Engravers MT" w:hAnsi="Engravers MT"/>
                                <w:sz w:val="16"/>
                                <w:szCs w:val="16"/>
                              </w:rPr>
                            </w:pPr>
                            <w:r w:rsidRPr="000308A0">
                              <w:rPr>
                                <w:rFonts w:ascii="Engravers MT" w:hAnsi="Engravers MT"/>
                                <w:sz w:val="16"/>
                                <w:szCs w:val="16"/>
                              </w:rPr>
                              <w:t xml:space="preserve">Forest Service </w:t>
                            </w:r>
                          </w:p>
                          <w:p w:rsidR="00BD3CFB" w:rsidRPr="000308A0" w:rsidRDefault="00BD3CFB" w:rsidP="00BD3CFB">
                            <w:pPr>
                              <w:ind w:right="70"/>
                              <w:jc w:val="center"/>
                              <w:rPr>
                                <w:rFonts w:ascii="Engravers MT" w:hAnsi="Engravers MT"/>
                                <w:sz w:val="20"/>
                                <w:szCs w:val="20"/>
                              </w:rPr>
                            </w:pPr>
                            <w:r>
                              <w:rPr>
                                <w:rFonts w:ascii="Engravers MT" w:hAnsi="Engravers MT"/>
                                <w:sz w:val="16"/>
                                <w:szCs w:val="16"/>
                              </w:rPr>
                              <w:t>EASTERN</w:t>
                            </w:r>
                            <w:r w:rsidRPr="000308A0">
                              <w:rPr>
                                <w:rFonts w:ascii="Engravers MT" w:hAnsi="Engravers MT"/>
                                <w:sz w:val="16"/>
                                <w:szCs w:val="16"/>
                              </w:rPr>
                              <w:t xml:space="preserve"> Region</w:t>
                            </w:r>
                          </w:p>
                          <w:p w:rsidR="00BD3CFB" w:rsidRDefault="00BD3CFB" w:rsidP="00BD3CFB">
                            <w:pPr>
                              <w:ind w:right="7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25pt;margin-top:1.9pt;width:153.1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" stroked="f">
                <v:textbox>
                  <w:txbxContent>
                    <w:p w:rsidR="00BD3CFB" w:rsidRDefault="00BD3CFB" w:rsidP="00BD3CFB">
                      <w:pPr>
                        <w:ind w:right="70"/>
                        <w:jc w:val="center"/>
                        <w:rPr>
                          <w:rFonts w:ascii="Engravers MT" w:hAnsi="Engravers MT"/>
                          <w:sz w:val="16"/>
                          <w:szCs w:val="16"/>
                        </w:rPr>
                      </w:pPr>
                      <w:r w:rsidRPr="000308A0">
                        <w:rPr>
                          <w:rFonts w:ascii="Engravers MT" w:hAnsi="Engravers MT"/>
                          <w:sz w:val="16"/>
                          <w:szCs w:val="16"/>
                        </w:rPr>
                        <w:t xml:space="preserve">Forest Service </w:t>
                      </w:r>
                    </w:p>
                    <w:p w:rsidR="00BD3CFB" w:rsidRPr="000308A0" w:rsidRDefault="00BD3CFB" w:rsidP="00BD3CFB">
                      <w:pPr>
                        <w:ind w:right="70"/>
                        <w:jc w:val="center"/>
                        <w:rPr>
                          <w:rFonts w:ascii="Engravers MT" w:hAnsi="Engravers MT"/>
                          <w:sz w:val="20"/>
                          <w:szCs w:val="20"/>
                        </w:rPr>
                      </w:pPr>
                      <w:r>
                        <w:rPr>
                          <w:rFonts w:ascii="Engravers MT" w:hAnsi="Engravers MT"/>
                          <w:sz w:val="16"/>
                          <w:szCs w:val="16"/>
                        </w:rPr>
                        <w:t>EASTERN</w:t>
                      </w:r>
                      <w:r w:rsidRPr="000308A0">
                        <w:rPr>
                          <w:rFonts w:ascii="Engravers MT" w:hAnsi="Engravers MT"/>
                          <w:sz w:val="16"/>
                          <w:szCs w:val="16"/>
                        </w:rPr>
                        <w:t xml:space="preserve"> Region</w:t>
                      </w:r>
                    </w:p>
                    <w:p w:rsidR="00BD3CFB" w:rsidRDefault="00BD3CFB" w:rsidP="00BD3CFB">
                      <w:pPr>
                        <w:ind w:right="70"/>
                        <w:jc w:val="center"/>
                      </w:pPr>
                    </w:p>
                  </w:txbxContent>
                </v:textbox>
              </v:shape>
            </w:pict>
          </mc:Fallback>
        </mc:AlternateContent>
      </w:r>
      <w:r>
        <w:rPr>
          <w:rFonts w:ascii="Calibri" w:hAnsi="Calibri" w:cs="Calibri"/>
          <w:noProof/>
          <w:sz w:val="20"/>
          <w:szCs w:val="20"/>
        </w:rPr>
        <w:drawing>
          <wp:inline distT="0" distB="0" distL="0" distR="0">
            <wp:extent cx="2000250" cy="285750"/>
            <wp:effectExtent l="0" t="0" r="0" b="0"/>
            <wp:docPr id="2" name="Picture 2"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r>
        <w:rPr>
          <w:rFonts w:ascii="Calibri" w:hAnsi="Calibri" w:cs="Calibri"/>
          <w:noProof/>
          <w:sz w:val="20"/>
          <w:szCs w:val="20"/>
        </w:rPr>
        <w:tab/>
      </w:r>
      <w:r>
        <w:rPr>
          <w:rFonts w:ascii="Calibri" w:hAnsi="Calibri" w:cs="Calibri"/>
          <w:noProof/>
          <w:sz w:val="20"/>
          <w:szCs w:val="20"/>
        </w:rPr>
        <w:tab/>
      </w:r>
      <w:r>
        <w:rPr>
          <w:rFonts w:ascii="Calibri" w:hAnsi="Calibri" w:cs="Calibri"/>
          <w:noProof/>
          <w:sz w:val="20"/>
          <w:szCs w:val="20"/>
        </w:rPr>
        <w:tab/>
      </w:r>
      <w:r>
        <w:rPr>
          <w:rFonts w:ascii="Calibri" w:hAnsi="Calibri" w:cs="Calibri"/>
          <w:noProof/>
        </w:rPr>
        <w:drawing>
          <wp:inline distT="0" distB="0" distL="0" distR="0">
            <wp:extent cx="457200" cy="285750"/>
            <wp:effectExtent l="0" t="0" r="0" b="0"/>
            <wp:docPr id="1" name="Picture 1" descr="solid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id_w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Pr>
          <w:rFonts w:ascii="Calibri" w:hAnsi="Calibri" w:cs="Calibri"/>
          <w:noProof/>
        </w:rPr>
        <w:tab/>
      </w:r>
      <w:r>
        <w:rPr>
          <w:rFonts w:ascii="Calibri" w:hAnsi="Calibri" w:cs="Calibri"/>
          <w:noProof/>
        </w:rPr>
        <w:tab/>
      </w:r>
      <w:r>
        <w:rPr>
          <w:rFonts w:ascii="Calibri" w:hAnsi="Calibri" w:cs="Calibri"/>
          <w:noProof/>
        </w:rPr>
        <w:tab/>
      </w:r>
    </w:p>
    <w:p w:rsidR="00BD3CFB" w:rsidRDefault="00BD3CFB" w:rsidP="00BD3CFB">
      <w:pPr>
        <w:ind w:left="1800" w:right="-360" w:hanging="1800"/>
        <w:jc w:val="center"/>
        <w:rPr>
          <w:rFonts w:ascii="Cornerstone" w:hAnsi="Cornerstone"/>
          <w:b/>
          <w:bCs/>
        </w:rPr>
      </w:pPr>
    </w:p>
    <w:p w:rsidR="00BD3CFB" w:rsidRDefault="00A84699" w:rsidP="00BD3CFB">
      <w:pPr>
        <w:pStyle w:val="Heading5"/>
        <w:jc w:val="center"/>
        <w:rPr>
          <w:rFonts w:ascii="BD Merced" w:hAnsi="BD Merced"/>
          <w:sz w:val="32"/>
        </w:rPr>
      </w:pPr>
      <w:r>
        <w:object w:dxaOrig="4246"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47.1pt" o:ole="">
            <v:imagedata r:id="rId10" o:title=""/>
          </v:shape>
          <o:OLEObject Type="Embed" ProgID="MSPhotoEd.3" ShapeID="_x0000_i1025" DrawAspect="Content" ObjectID="_1471174797" r:id="rId11"/>
        </w:object>
      </w:r>
    </w:p>
    <w:p w:rsidR="00BD3CFB" w:rsidRDefault="00BD3CFB" w:rsidP="00BD3CFB"/>
    <w:p w:rsidR="00BD3CFB" w:rsidRPr="00D90002" w:rsidRDefault="00874B84" w:rsidP="00BD3CFB">
      <w:pPr>
        <w:jc w:val="center"/>
        <w:rPr>
          <w:rFonts w:ascii="Calibri" w:hAnsi="Calibri" w:cs="Calibri"/>
          <w:b/>
          <w:color w:val="FF0000"/>
          <w:sz w:val="28"/>
          <w:szCs w:val="28"/>
        </w:rPr>
      </w:pPr>
      <w:r>
        <w:rPr>
          <w:rFonts w:ascii="Calibri" w:hAnsi="Calibri" w:cs="Calibri"/>
          <w:b/>
          <w:color w:val="FF0000"/>
          <w:sz w:val="28"/>
          <w:szCs w:val="28"/>
        </w:rPr>
        <w:t xml:space="preserve">*******OUTREACH and VACANCY </w:t>
      </w:r>
      <w:r w:rsidR="00BD3CFB" w:rsidRPr="00D90002">
        <w:rPr>
          <w:rFonts w:ascii="Calibri" w:hAnsi="Calibri" w:cs="Calibri"/>
          <w:b/>
          <w:color w:val="FF0000"/>
          <w:sz w:val="28"/>
          <w:szCs w:val="28"/>
        </w:rPr>
        <w:t xml:space="preserve">NOTICE******* </w:t>
      </w:r>
    </w:p>
    <w:p w:rsidR="00BD3CFB" w:rsidRDefault="00BD3CFB" w:rsidP="00BD33D0">
      <w:pPr>
        <w:spacing w:before="60"/>
        <w:jc w:val="center"/>
        <w:rPr>
          <w:rFonts w:ascii="Calibri" w:hAnsi="Calibri" w:cs="Calibri"/>
          <w:b/>
          <w:color w:val="FF0000"/>
          <w:sz w:val="28"/>
          <w:szCs w:val="28"/>
        </w:rPr>
      </w:pPr>
      <w:r w:rsidRPr="00D90002">
        <w:rPr>
          <w:rFonts w:ascii="Calibri" w:hAnsi="Calibri" w:cs="Calibri"/>
          <w:b/>
          <w:color w:val="FF0000"/>
          <w:sz w:val="28"/>
          <w:szCs w:val="28"/>
        </w:rPr>
        <w:t>WAYNE NATIONAL FOREST</w:t>
      </w:r>
    </w:p>
    <w:p w:rsidR="00237FF6" w:rsidRPr="00237FF6" w:rsidRDefault="00874B84" w:rsidP="00237FF6">
      <w:pPr>
        <w:spacing w:before="60"/>
        <w:jc w:val="center"/>
        <w:rPr>
          <w:rFonts w:ascii="Calibri" w:hAnsi="Calibri" w:cs="Calibri"/>
          <w:b/>
          <w:color w:val="FF0000"/>
          <w:sz w:val="28"/>
          <w:szCs w:val="28"/>
        </w:rPr>
      </w:pPr>
      <w:r>
        <w:rPr>
          <w:rFonts w:ascii="Calibri" w:hAnsi="Calibri" w:cs="Calibri"/>
          <w:b/>
          <w:color w:val="FF0000"/>
          <w:sz w:val="28"/>
          <w:szCs w:val="28"/>
        </w:rPr>
        <w:t>GS-0462-5 Integrated Natural Resource</w:t>
      </w:r>
      <w:r w:rsidR="00237FF6" w:rsidRPr="00237FF6">
        <w:rPr>
          <w:rFonts w:ascii="Calibri" w:hAnsi="Calibri" w:cs="Calibri"/>
          <w:b/>
          <w:color w:val="FF0000"/>
          <w:sz w:val="28"/>
          <w:szCs w:val="28"/>
        </w:rPr>
        <w:t xml:space="preserve"> </w:t>
      </w:r>
      <w:r>
        <w:rPr>
          <w:rFonts w:ascii="Calibri" w:hAnsi="Calibri" w:cs="Calibri"/>
          <w:b/>
          <w:color w:val="FF0000"/>
          <w:sz w:val="28"/>
          <w:szCs w:val="28"/>
        </w:rPr>
        <w:t>Positions</w:t>
      </w:r>
    </w:p>
    <w:p w:rsidR="00BD3CFB" w:rsidRPr="00D90002" w:rsidRDefault="00874B84" w:rsidP="00BD3CFB">
      <w:pPr>
        <w:rPr>
          <w:rFonts w:ascii="Calibri" w:hAnsi="Calibri" w:cs="Calibri"/>
          <w:b/>
        </w:rPr>
      </w:pPr>
      <w:r>
        <w:rPr>
          <w:rFonts w:ascii="Calibri" w:hAnsi="Calibri" w:cs="Calibri"/>
          <w:b/>
          <w:color w:val="FF0000"/>
          <w:sz w:val="28"/>
          <w:szCs w:val="28"/>
        </w:rPr>
        <w:t xml:space="preserve"> </w:t>
      </w:r>
    </w:p>
    <w:p w:rsidR="00BD3CFB" w:rsidRPr="00602C63" w:rsidRDefault="00BD3CFB" w:rsidP="00BD3CFB">
      <w:pPr>
        <w:rPr>
          <w:b/>
          <w:sz w:val="20"/>
          <w:u w:val="single"/>
        </w:rPr>
      </w:pPr>
    </w:p>
    <w:p w:rsidR="00BD3CFB" w:rsidRPr="00602C63" w:rsidRDefault="001A786B" w:rsidP="00BD3CFB">
      <w:pPr>
        <w:rPr>
          <w:b/>
          <w:u w:val="single"/>
        </w:rPr>
      </w:pPr>
      <w:r w:rsidRPr="00602C63">
        <w:rPr>
          <w:b/>
          <w:u w:val="single"/>
        </w:rPr>
        <w:t>PERMANENT</w:t>
      </w:r>
      <w:r w:rsidR="00835CCC" w:rsidRPr="00602C63">
        <w:rPr>
          <w:b/>
          <w:u w:val="single"/>
        </w:rPr>
        <w:t xml:space="preserve"> </w:t>
      </w:r>
      <w:r w:rsidR="00BD3CFB" w:rsidRPr="00602C63">
        <w:rPr>
          <w:b/>
          <w:u w:val="single"/>
        </w:rPr>
        <w:t>POSITION</w:t>
      </w:r>
    </w:p>
    <w:p w:rsidR="00835CCC" w:rsidRPr="00602C63" w:rsidRDefault="00BD3CFB" w:rsidP="00915F01">
      <w:pPr>
        <w:spacing w:before="120"/>
        <w:ind w:left="2880" w:hanging="2880"/>
      </w:pPr>
      <w:r w:rsidRPr="00602C63">
        <w:rPr>
          <w:b/>
        </w:rPr>
        <w:t>Title, Series, and Grade:</w:t>
      </w:r>
      <w:r w:rsidRPr="00602C63">
        <w:t xml:space="preserve">  </w:t>
      </w:r>
      <w:r w:rsidR="00D80363" w:rsidRPr="00602C63">
        <w:t>Forestry Technician</w:t>
      </w:r>
      <w:r w:rsidR="003D5F9A" w:rsidRPr="00602C63">
        <w:t xml:space="preserve"> (</w:t>
      </w:r>
      <w:r w:rsidR="00B80BD5">
        <w:t>Recreation</w:t>
      </w:r>
      <w:r w:rsidR="00874B84">
        <w:t>, Timber, Wildlife, Range, Fire and Fuels</w:t>
      </w:r>
      <w:r w:rsidR="003D5F9A" w:rsidRPr="00602C63">
        <w:t>)</w:t>
      </w:r>
      <w:r w:rsidR="00D80363" w:rsidRPr="00602C63">
        <w:t xml:space="preserve">, </w:t>
      </w:r>
      <w:r w:rsidR="00874B84">
        <w:br/>
      </w:r>
      <w:r w:rsidR="00D80363" w:rsidRPr="00602C63">
        <w:t>GS-0462-</w:t>
      </w:r>
      <w:r w:rsidR="006C4199">
        <w:t>05</w:t>
      </w:r>
    </w:p>
    <w:p w:rsidR="00BD3CFB" w:rsidRPr="00602C63" w:rsidRDefault="00B3714D" w:rsidP="00B3714D">
      <w:pPr>
        <w:spacing w:before="120"/>
      </w:pPr>
      <w:r w:rsidRPr="00602C63">
        <w:rPr>
          <w:b/>
        </w:rPr>
        <w:t>Position</w:t>
      </w:r>
      <w:r w:rsidR="00DD242D">
        <w:rPr>
          <w:b/>
        </w:rPr>
        <w:t>s</w:t>
      </w:r>
      <w:r w:rsidR="00BD3CFB" w:rsidRPr="00602C63">
        <w:rPr>
          <w:b/>
        </w:rPr>
        <w:t>:</w:t>
      </w:r>
      <w:r w:rsidR="00BD3CFB" w:rsidRPr="00602C63">
        <w:t xml:space="preserve">   </w:t>
      </w:r>
      <w:r w:rsidR="00874B84">
        <w:t>Up to 4 positions maybe filled from this outreach/vacancy notice</w:t>
      </w:r>
    </w:p>
    <w:p w:rsidR="00BD3CFB" w:rsidRPr="00602C63" w:rsidRDefault="00BD3CFB" w:rsidP="00B3714D">
      <w:pPr>
        <w:spacing w:before="120"/>
      </w:pPr>
      <w:r w:rsidRPr="00602C63">
        <w:rPr>
          <w:b/>
        </w:rPr>
        <w:t xml:space="preserve">Tour of Duty:  </w:t>
      </w:r>
      <w:r w:rsidR="00FA3E54" w:rsidRPr="00602C63">
        <w:t>Full- T</w:t>
      </w:r>
      <w:r w:rsidRPr="00602C63">
        <w:t>ime</w:t>
      </w:r>
      <w:r w:rsidR="00835CCC" w:rsidRPr="00602C63">
        <w:t xml:space="preserve">, </w:t>
      </w:r>
      <w:r w:rsidR="002A7EDC" w:rsidRPr="00602C63">
        <w:t>Permanent</w:t>
      </w:r>
    </w:p>
    <w:p w:rsidR="00BD3CFB" w:rsidRDefault="00B3714D" w:rsidP="0007244E">
      <w:pPr>
        <w:spacing w:before="120"/>
      </w:pPr>
      <w:r w:rsidRPr="00602C63">
        <w:rPr>
          <w:b/>
        </w:rPr>
        <w:t>Duty Station</w:t>
      </w:r>
      <w:r w:rsidR="00712DB3">
        <w:rPr>
          <w:b/>
        </w:rPr>
        <w:t>(s)</w:t>
      </w:r>
      <w:r w:rsidR="00BD3CFB" w:rsidRPr="00602C63">
        <w:rPr>
          <w:b/>
        </w:rPr>
        <w:t>:</w:t>
      </w:r>
      <w:r w:rsidR="00BB170E" w:rsidRPr="00602C63">
        <w:t xml:space="preserve"> </w:t>
      </w:r>
      <w:r w:rsidR="00602C63" w:rsidRPr="00602C63">
        <w:t xml:space="preserve">Wayne National Forest, </w:t>
      </w:r>
      <w:r w:rsidR="006C4199">
        <w:t>Ironton</w:t>
      </w:r>
      <w:r w:rsidR="00602C63" w:rsidRPr="00602C63">
        <w:t xml:space="preserve"> </w:t>
      </w:r>
      <w:r w:rsidR="00874B84">
        <w:t>and/or Athens Ranger District</w:t>
      </w:r>
      <w:r w:rsidR="00712DB3">
        <w:t xml:space="preserve"> </w:t>
      </w:r>
    </w:p>
    <w:p w:rsidR="005C1370" w:rsidRDefault="005C1370" w:rsidP="00C3488A">
      <w:pPr>
        <w:autoSpaceDE w:val="0"/>
        <w:autoSpaceDN w:val="0"/>
        <w:adjustRightInd w:val="0"/>
      </w:pPr>
    </w:p>
    <w:p w:rsidR="00C3488A" w:rsidRPr="006A3F57" w:rsidRDefault="0007244E" w:rsidP="00C3488A">
      <w:pPr>
        <w:autoSpaceDE w:val="0"/>
        <w:autoSpaceDN w:val="0"/>
        <w:adjustRightInd w:val="0"/>
      </w:pPr>
      <w:r w:rsidRPr="006A3F57">
        <w:t>T</w:t>
      </w:r>
      <w:r w:rsidR="00C3488A" w:rsidRPr="006A3F57">
        <w:t xml:space="preserve">he Wayne National Forest </w:t>
      </w:r>
      <w:r w:rsidR="003D5F9A" w:rsidRPr="006A3F57">
        <w:t xml:space="preserve">will be </w:t>
      </w:r>
      <w:r w:rsidR="00874B84" w:rsidRPr="006A3F57">
        <w:t xml:space="preserve">filling </w:t>
      </w:r>
      <w:r w:rsidR="00874B84">
        <w:t xml:space="preserve">up to 4 positions, 1 </w:t>
      </w:r>
      <w:r w:rsidR="00A15E89">
        <w:t>position is a</w:t>
      </w:r>
      <w:r w:rsidR="006C4199">
        <w:t xml:space="preserve"> Recreation Technician</w:t>
      </w:r>
      <w:r w:rsidR="003D5F9A" w:rsidRPr="006A3F57">
        <w:t xml:space="preserve"> </w:t>
      </w:r>
      <w:r w:rsidR="006A3F57">
        <w:t>p</w:t>
      </w:r>
      <w:r w:rsidR="006C4199">
        <w:t>osition</w:t>
      </w:r>
      <w:r w:rsidRPr="006A3F57">
        <w:t xml:space="preserve"> on the </w:t>
      </w:r>
      <w:r w:rsidR="00712DB3" w:rsidRPr="006A3F57">
        <w:t xml:space="preserve">Ironton </w:t>
      </w:r>
      <w:r w:rsidRPr="006A3F57">
        <w:t>Ranger District</w:t>
      </w:r>
      <w:r w:rsidR="00874B84">
        <w:t xml:space="preserve"> and the other 3 maybe at either Ironton and/or Athens Ranger District</w:t>
      </w:r>
      <w:r w:rsidRPr="006A3F57">
        <w:t xml:space="preserve">. </w:t>
      </w:r>
      <w:r w:rsidR="00712DB3" w:rsidRPr="006A3F57">
        <w:t>These</w:t>
      </w:r>
      <w:r w:rsidR="00C3488A" w:rsidRPr="006A3F57">
        <w:t xml:space="preserve"> position</w:t>
      </w:r>
      <w:r w:rsidR="00712DB3" w:rsidRPr="006A3F57">
        <w:t>s</w:t>
      </w:r>
      <w:r w:rsidR="00C3488A" w:rsidRPr="006A3F57">
        <w:t xml:space="preserve"> will</w:t>
      </w:r>
      <w:r w:rsidR="00B80BD5">
        <w:t xml:space="preserve"> report to the Assistant</w:t>
      </w:r>
      <w:r w:rsidR="007415BB">
        <w:t xml:space="preserve"> District Ranger’s at either </w:t>
      </w:r>
      <w:proofErr w:type="gramStart"/>
      <w:r w:rsidR="007415BB">
        <w:t xml:space="preserve">unit </w:t>
      </w:r>
      <w:r w:rsidRPr="006A3F57">
        <w:t>.</w:t>
      </w:r>
      <w:proofErr w:type="gramEnd"/>
      <w:r w:rsidR="00D80363" w:rsidRPr="006A3F57">
        <w:t xml:space="preserve"> </w:t>
      </w:r>
      <w:r w:rsidR="00C3488A" w:rsidRPr="006A3F57">
        <w:t>Government hous</w:t>
      </w:r>
      <w:r w:rsidR="00D80363" w:rsidRPr="006A3F57">
        <w:t xml:space="preserve">ing is </w:t>
      </w:r>
      <w:r w:rsidR="00C3488A" w:rsidRPr="006A3F57">
        <w:rPr>
          <w:u w:val="single"/>
        </w:rPr>
        <w:t>not</w:t>
      </w:r>
      <w:r w:rsidR="00C3488A" w:rsidRPr="006A3F57">
        <w:t xml:space="preserve"> available for the selected applicant.</w:t>
      </w:r>
    </w:p>
    <w:p w:rsidR="00D80363" w:rsidRPr="00602C63" w:rsidRDefault="00931794" w:rsidP="00602C63">
      <w:pPr>
        <w:spacing w:before="60"/>
      </w:pPr>
      <w:r w:rsidRPr="00602C63">
        <w:rPr>
          <w:b/>
          <w:color w:val="FF0000"/>
        </w:rPr>
        <w:t xml:space="preserve">  </w:t>
      </w:r>
    </w:p>
    <w:p w:rsidR="00D80363" w:rsidRPr="00602C63" w:rsidRDefault="00602C63" w:rsidP="00D80363">
      <w:pPr>
        <w:rPr>
          <w:b/>
          <w:u w:val="single"/>
        </w:rPr>
      </w:pPr>
      <w:r w:rsidRPr="00602C63">
        <w:rPr>
          <w:b/>
          <w:u w:val="single"/>
        </w:rPr>
        <w:t xml:space="preserve">POSITION INFORMATION: </w:t>
      </w:r>
    </w:p>
    <w:p w:rsidR="00A15E89" w:rsidRDefault="00A15E89" w:rsidP="00A15E89">
      <w:pPr>
        <w:jc w:val="both"/>
      </w:pPr>
      <w:r>
        <w:t>These</w:t>
      </w:r>
      <w:r>
        <w:t xml:space="preserve"> position</w:t>
      </w:r>
      <w:r>
        <w:t>s are</w:t>
      </w:r>
      <w:r>
        <w:t xml:space="preserve"> located</w:t>
      </w:r>
      <w:r>
        <w:t xml:space="preserve"> on a Forest Service unit and maybe</w:t>
      </w:r>
      <w:r>
        <w:t xml:space="preserve"> assigned a variety of complex and recurring technical duties in support of the unit’s various natural resource management program areas.</w:t>
      </w:r>
    </w:p>
    <w:p w:rsidR="00A15E89" w:rsidRDefault="00A15E89" w:rsidP="00A15E89">
      <w:pPr>
        <w:jc w:val="both"/>
      </w:pPr>
      <w:r>
        <w:t xml:space="preserve"> </w:t>
      </w:r>
    </w:p>
    <w:p w:rsidR="00A15E89" w:rsidRDefault="00A15E89" w:rsidP="00A15E89">
      <w:pPr>
        <w:jc w:val="both"/>
        <w:rPr>
          <w:u w:val="single"/>
        </w:rPr>
      </w:pPr>
      <w:r>
        <w:rPr>
          <w:b/>
          <w:u w:val="single"/>
        </w:rPr>
        <w:t>MAJOR DUTIES</w:t>
      </w:r>
      <w:r>
        <w:rPr>
          <w:u w:val="single"/>
        </w:rPr>
        <w:t xml:space="preserve">:  </w:t>
      </w:r>
    </w:p>
    <w:p w:rsidR="00A15E89" w:rsidRDefault="00A15E89" w:rsidP="00A15E89">
      <w:pPr>
        <w:jc w:val="both"/>
      </w:pPr>
    </w:p>
    <w:p w:rsidR="00A15E89" w:rsidRDefault="00A15E89" w:rsidP="00A15E89">
      <w:pPr>
        <w:autoSpaceDE w:val="0"/>
        <w:autoSpaceDN w:val="0"/>
        <w:adjustRightInd w:val="0"/>
        <w:jc w:val="both"/>
      </w:pPr>
      <w:r>
        <w:t>The</w:t>
      </w:r>
      <w:r>
        <w:t>s</w:t>
      </w:r>
      <w:r>
        <w:t>e</w:t>
      </w:r>
      <w:r>
        <w:t xml:space="preserve"> position</w:t>
      </w:r>
      <w:r>
        <w:t>s may perform</w:t>
      </w:r>
      <w:r>
        <w:t xml:space="preserve"> a variety of routine and frequently complex tasks involving techniques and practices relating to natural resources management programs, (i.e., timber/</w:t>
      </w:r>
      <w:proofErr w:type="spellStart"/>
      <w:r>
        <w:t>silviculture</w:t>
      </w:r>
      <w:proofErr w:type="spellEnd"/>
      <w:r>
        <w:t>, recreation, wildlife, range and fire/fuels management). Successful accomplishment of the following assignments supports field projects and program planning activities for the unit:</w:t>
      </w:r>
    </w:p>
    <w:p w:rsidR="00A15E89" w:rsidRDefault="00A15E89" w:rsidP="00A15E89">
      <w:pPr>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rPr>
          <w:b/>
        </w:rPr>
        <w:t>Timber</w:t>
      </w:r>
      <w:r>
        <w:t>: Collects, summarizes and prepares requested timber reports and maps which provide information in planting units concerning topography, livestock trespass, invasive species and general conditions of the area.</w:t>
      </w:r>
    </w:p>
    <w:p w:rsidR="00A15E89" w:rsidRDefault="00A15E89" w:rsidP="00A15E89">
      <w:pPr>
        <w:pStyle w:val="ListParagraph"/>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rPr>
          <w:b/>
        </w:rPr>
        <w:lastRenderedPageBreak/>
        <w:t>Recreation</w:t>
      </w:r>
      <w:r>
        <w:t>: Assures recreation areas are maintained in accordance with standards and reports on condition of area. Makes group and individual contacts in providing forest recreation information and answering questions about recreation management on the unit. Provides specific information concerning camping or swimming and other area regulations such as fire, safety and sanitation. Notifies visitors of violations and potential violations.</w:t>
      </w:r>
    </w:p>
    <w:p w:rsidR="00A15E89" w:rsidRDefault="00A15E89" w:rsidP="00A15E89">
      <w:pPr>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rPr>
          <w:b/>
        </w:rPr>
        <w:t>Wildlife</w:t>
      </w:r>
      <w:r>
        <w:t>: Makes wildlife and fish habitat surveys and implements coordination measure such as marking key areas. Performs independently, or as leader of a small project crew in construction or completing wildlife habitat improvement projects such as water developments, fish attractors, or clearing and planting site preparation areas for establishment of more desirable food or cover and other similar tasks. Participates in plant control or type conversion by flagging boundaries, operating equipment, carrying our kill studies, or reseeding.</w:t>
      </w:r>
    </w:p>
    <w:p w:rsidR="00A15E89" w:rsidRDefault="00A15E89" w:rsidP="00A15E89">
      <w:pPr>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rPr>
          <w:b/>
        </w:rPr>
        <w:t>Range</w:t>
      </w:r>
      <w:r>
        <w:t xml:space="preserve">: Makes range analysis to determine utilization and grazing impact, and maps out key use areas. Checks allotments for compliance with permit and management plan and contacts </w:t>
      </w:r>
      <w:proofErr w:type="spellStart"/>
      <w:r>
        <w:t>permittee</w:t>
      </w:r>
      <w:proofErr w:type="spellEnd"/>
      <w:r>
        <w:t xml:space="preserve"> about maintenance and/or construction needs. Performs maintenance on range fences, lays out location for fence construction or cattle-guards and other range structural improvements, and locates areas suitable for the construction of range ponds or works on re-vegetation or plan control projects. Participates in noxious plant control, seeding, or similar projects by flagging boundaries, operating equipment, and carrying out kill studies. Identifies plant specimens in the field and collects and prepares specimens. Identifies plants and noxious weeds and determines how they grow. Applies the proper chemicals to control noxious weeds. Uses botanical key to identify plants encountered during field trips or surveys of forest and range areas. Compiles and summarizes the vegetation types obtained from ground surveys including forest health monitoring, biological evaluations, and range surveys. Layout of experimental plots by taking measurements and marking corners and boundaries.</w:t>
      </w:r>
    </w:p>
    <w:p w:rsidR="00A15E89" w:rsidRDefault="00A15E89" w:rsidP="00A15E89">
      <w:pPr>
        <w:pStyle w:val="ListParagraph"/>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rPr>
          <w:b/>
        </w:rPr>
        <w:t>Fire and Fuels</w:t>
      </w:r>
      <w:r>
        <w:t>: Executes fuel treatment plans, slash hazard appraisals and hazard reduction plans. Records fuel treatment activity records for required reports and final project completion. Operates motor vehicles and equipment in support of fire suppression activities.</w:t>
      </w:r>
    </w:p>
    <w:p w:rsidR="00A15E89" w:rsidRDefault="00A15E89" w:rsidP="00A15E89">
      <w:pPr>
        <w:pStyle w:val="ListParagraph"/>
        <w:autoSpaceDE w:val="0"/>
        <w:autoSpaceDN w:val="0"/>
        <w:adjustRightInd w:val="0"/>
        <w:jc w:val="both"/>
      </w:pPr>
    </w:p>
    <w:p w:rsidR="00A15E89" w:rsidRDefault="00A15E89" w:rsidP="00A15E89">
      <w:pPr>
        <w:pStyle w:val="ListParagraph"/>
        <w:numPr>
          <w:ilvl w:val="0"/>
          <w:numId w:val="3"/>
        </w:numPr>
        <w:autoSpaceDE w:val="0"/>
        <w:autoSpaceDN w:val="0"/>
        <w:adjustRightInd w:val="0"/>
        <w:jc w:val="both"/>
      </w:pPr>
      <w:r>
        <w:t xml:space="preserve">Performs other duties as assigned. </w:t>
      </w:r>
    </w:p>
    <w:p w:rsidR="00A84699" w:rsidRPr="00CB38C8" w:rsidRDefault="00A84699" w:rsidP="00A84699">
      <w:pPr>
        <w:jc w:val="both"/>
      </w:pPr>
    </w:p>
    <w:p w:rsidR="00967606" w:rsidRPr="006A3F57" w:rsidRDefault="00A84699" w:rsidP="00967606">
      <w:pPr>
        <w:rPr>
          <w:iCs/>
        </w:rPr>
      </w:pPr>
      <w:r>
        <w:rPr>
          <w:noProof/>
        </w:rPr>
        <w:drawing>
          <wp:anchor distT="0" distB="0" distL="114300" distR="114300" simplePos="0" relativeHeight="251664384" behindDoc="1" locked="0" layoutInCell="1" allowOverlap="1" wp14:anchorId="1312CE0F" wp14:editId="5377C4BA">
            <wp:simplePos x="0" y="0"/>
            <wp:positionH relativeFrom="column">
              <wp:posOffset>-116205</wp:posOffset>
            </wp:positionH>
            <wp:positionV relativeFrom="paragraph">
              <wp:posOffset>62230</wp:posOffset>
            </wp:positionV>
            <wp:extent cx="1943100" cy="1600200"/>
            <wp:effectExtent l="0" t="0" r="0" b="0"/>
            <wp:wrapTight wrapText="bothSides">
              <wp:wrapPolygon edited="0">
                <wp:start x="8047" y="771"/>
                <wp:lineTo x="6353" y="1286"/>
                <wp:lineTo x="2118" y="4114"/>
                <wp:lineTo x="1694" y="5657"/>
                <wp:lineTo x="212" y="9000"/>
                <wp:lineTo x="212" y="13114"/>
                <wp:lineTo x="1906" y="17229"/>
                <wp:lineTo x="2118" y="18000"/>
                <wp:lineTo x="6988" y="21343"/>
                <wp:lineTo x="8259" y="21343"/>
                <wp:lineTo x="13341" y="21343"/>
                <wp:lineTo x="14612" y="21343"/>
                <wp:lineTo x="19482" y="18000"/>
                <wp:lineTo x="19694" y="17229"/>
                <wp:lineTo x="21176" y="13371"/>
                <wp:lineTo x="21176" y="9257"/>
                <wp:lineTo x="21388" y="9000"/>
                <wp:lineTo x="20118" y="5914"/>
                <wp:lineTo x="19694" y="4114"/>
                <wp:lineTo x="15459" y="1286"/>
                <wp:lineTo x="13553" y="771"/>
                <wp:lineTo x="8047" y="771"/>
              </wp:wrapPolygon>
            </wp:wrapTight>
            <wp:docPr id="10" name="Picture 10" descr="road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2">
                      <a:hlinkClick r:id="rId12"/>
                    </pic:cNvPr>
                    <pic:cNvPicPr>
                      <a:picLocks noChangeAspect="1" noChangeArrowheads="1"/>
                    </pic:cNvPicPr>
                  </pic:nvPicPr>
                  <pic:blipFill>
                    <a:blip r:embed="rId13" cstate="email"/>
                    <a:srcRect/>
                    <a:stretch>
                      <a:fillRect/>
                    </a:stretch>
                  </pic:blipFill>
                  <pic:spPr bwMode="auto">
                    <a:xfrm>
                      <a:off x="0" y="0"/>
                      <a:ext cx="1943100" cy="1600200"/>
                    </a:xfrm>
                    <a:prstGeom prst="rect">
                      <a:avLst/>
                    </a:prstGeom>
                    <a:noFill/>
                    <a:ln w="9525">
                      <a:noFill/>
                      <a:miter lim="800000"/>
                      <a:headEnd/>
                      <a:tailEnd/>
                    </a:ln>
                  </pic:spPr>
                </pic:pic>
              </a:graphicData>
            </a:graphic>
          </wp:anchor>
        </w:drawing>
      </w: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15288F" w:rsidRDefault="0015288F" w:rsidP="008259FD">
      <w:pPr>
        <w:tabs>
          <w:tab w:val="left" w:pos="6440"/>
        </w:tabs>
        <w:ind w:right="313"/>
        <w:rPr>
          <w:rFonts w:eastAsia="Arial"/>
          <w:bCs/>
          <w:i/>
          <w:spacing w:val="-1"/>
        </w:rPr>
      </w:pPr>
    </w:p>
    <w:p w:rsidR="008259FD" w:rsidRPr="00602C63" w:rsidRDefault="008259FD" w:rsidP="008259FD">
      <w:pPr>
        <w:tabs>
          <w:tab w:val="left" w:pos="6440"/>
        </w:tabs>
        <w:ind w:right="313"/>
        <w:rPr>
          <w:rFonts w:eastAsia="Arial"/>
          <w:sz w:val="18"/>
        </w:rPr>
      </w:pPr>
    </w:p>
    <w:p w:rsidR="0015288F" w:rsidRPr="0015288F" w:rsidRDefault="0015288F" w:rsidP="0015288F">
      <w:pPr>
        <w:spacing w:line="200" w:lineRule="exact"/>
        <w:rPr>
          <w:sz w:val="20"/>
          <w:szCs w:val="20"/>
        </w:rPr>
      </w:pPr>
    </w:p>
    <w:p w:rsidR="0015288F" w:rsidRDefault="0015288F" w:rsidP="000B2F0E">
      <w:pPr>
        <w:rPr>
          <w:rFonts w:ascii="Verdana" w:eastAsiaTheme="minorHAnsi" w:hAnsi="Verdana" w:cs="Calibri"/>
          <w:b/>
          <w:color w:val="000000"/>
        </w:rPr>
      </w:pPr>
    </w:p>
    <w:p w:rsidR="00A15E89" w:rsidRPr="00D96804" w:rsidRDefault="00A15E89" w:rsidP="00A15E89">
      <w:pPr>
        <w:pStyle w:val="axNormal"/>
        <w:widowControl/>
        <w:tabs>
          <w:tab w:val="clear" w:pos="720"/>
          <w:tab w:val="clear" w:pos="1440"/>
          <w:tab w:val="clear" w:pos="2160"/>
          <w:tab w:val="right" w:pos="2609"/>
        </w:tabs>
        <w:ind w:right="180"/>
        <w:rPr>
          <w:rFonts w:ascii="Tahoma" w:hAnsi="Tahoma" w:cs="Tahoma"/>
          <w:b/>
          <w:color w:val="FF0000"/>
          <w:sz w:val="18"/>
          <w:szCs w:val="18"/>
        </w:rPr>
      </w:pPr>
      <w:r w:rsidRPr="00D96804">
        <w:rPr>
          <w:rFonts w:ascii="Tahoma" w:hAnsi="Tahoma" w:cs="Tahoma"/>
          <w:b/>
          <w:color w:val="FF0000"/>
          <w:sz w:val="18"/>
          <w:szCs w:val="18"/>
        </w:rPr>
        <w:t xml:space="preserve">For </w:t>
      </w:r>
      <w:r>
        <w:rPr>
          <w:rFonts w:ascii="Tahoma" w:hAnsi="Tahoma" w:cs="Tahoma"/>
          <w:b/>
          <w:color w:val="FF0000"/>
          <w:sz w:val="18"/>
          <w:szCs w:val="18"/>
        </w:rPr>
        <w:t xml:space="preserve">questions about the position, or needing additional </w:t>
      </w:r>
      <w:r w:rsidRPr="00D96804">
        <w:rPr>
          <w:rFonts w:ascii="Tahoma" w:hAnsi="Tahoma" w:cs="Tahoma"/>
          <w:b/>
          <w:color w:val="FF0000"/>
          <w:sz w:val="18"/>
          <w:szCs w:val="18"/>
        </w:rPr>
        <w:t>information</w:t>
      </w:r>
      <w:r>
        <w:rPr>
          <w:rFonts w:ascii="Tahoma" w:hAnsi="Tahoma" w:cs="Tahoma"/>
          <w:b/>
          <w:color w:val="FF0000"/>
          <w:sz w:val="18"/>
          <w:szCs w:val="18"/>
        </w:rPr>
        <w:t xml:space="preserve">, you </w:t>
      </w:r>
      <w:r w:rsidRPr="00D96804">
        <w:rPr>
          <w:rFonts w:ascii="Tahoma" w:hAnsi="Tahoma" w:cs="Tahoma"/>
          <w:b/>
          <w:color w:val="FF0000"/>
          <w:sz w:val="18"/>
          <w:szCs w:val="18"/>
        </w:rPr>
        <w:t>can contact:</w:t>
      </w:r>
      <w:r>
        <w:rPr>
          <w:rFonts w:ascii="Tahoma" w:hAnsi="Tahoma" w:cs="Tahoma"/>
          <w:b/>
          <w:color w:val="FF0000"/>
          <w:sz w:val="18"/>
          <w:szCs w:val="18"/>
        </w:rPr>
        <w:br/>
      </w:r>
    </w:p>
    <w:p w:rsidR="00A15E89" w:rsidRDefault="00A15E89" w:rsidP="00A15E89">
      <w:pPr>
        <w:widowControl w:val="0"/>
        <w:spacing w:after="120" w:line="285" w:lineRule="auto"/>
        <w:rPr>
          <w:rFonts w:ascii="Tahoma" w:hAnsi="Tahoma" w:cs="Tahoma"/>
          <w:color w:val="FF0000"/>
          <w:kern w:val="28"/>
          <w:sz w:val="18"/>
          <w:szCs w:val="18"/>
          <w14:cntxtAlts/>
        </w:rPr>
      </w:pPr>
      <w:r>
        <w:rPr>
          <w:rFonts w:ascii="Tahoma" w:hAnsi="Tahoma" w:cs="Tahoma"/>
          <w:color w:val="FF0000"/>
          <w:kern w:val="28"/>
          <w:sz w:val="18"/>
          <w:szCs w:val="18"/>
          <w14:cntxtAlts/>
        </w:rPr>
        <w:t xml:space="preserve">Dawn McCarthy, Athens Assistant District Ranger at either (740) 753-0527 or </w:t>
      </w:r>
      <w:hyperlink r:id="rId14" w:history="1">
        <w:r w:rsidRPr="00234E45">
          <w:rPr>
            <w:rStyle w:val="Hyperlink"/>
            <w:rFonts w:ascii="Tahoma" w:hAnsi="Tahoma" w:cs="Tahoma"/>
            <w:kern w:val="28"/>
            <w:sz w:val="18"/>
            <w:szCs w:val="18"/>
            <w14:cntxtAlts/>
          </w:rPr>
          <w:t>dmccarthy@fs.fed.us</w:t>
        </w:r>
      </w:hyperlink>
      <w:r>
        <w:rPr>
          <w:rFonts w:ascii="Tahoma" w:hAnsi="Tahoma" w:cs="Tahoma"/>
          <w:color w:val="FF0000"/>
          <w:kern w:val="28"/>
          <w:sz w:val="18"/>
          <w:szCs w:val="18"/>
          <w14:cntxtAlts/>
        </w:rPr>
        <w:br/>
        <w:t xml:space="preserve">Carol Boll, Ironton Assistant District Ranger at either (740) 534-6532 or </w:t>
      </w:r>
      <w:hyperlink r:id="rId15" w:history="1">
        <w:r w:rsidRPr="00234E45">
          <w:rPr>
            <w:rStyle w:val="Hyperlink"/>
            <w:rFonts w:ascii="Tahoma" w:hAnsi="Tahoma" w:cs="Tahoma"/>
            <w:kern w:val="28"/>
            <w:sz w:val="18"/>
            <w:szCs w:val="18"/>
            <w14:cntxtAlts/>
          </w:rPr>
          <w:t>cboll@fs.fed.us</w:t>
        </w:r>
      </w:hyperlink>
    </w:p>
    <w:p w:rsidR="00A15E89" w:rsidRDefault="00A15E89" w:rsidP="00A15E89">
      <w:pPr>
        <w:widowControl w:val="0"/>
        <w:spacing w:after="120" w:line="285" w:lineRule="auto"/>
        <w:rPr>
          <w:rFonts w:ascii="Tahoma" w:hAnsi="Tahoma" w:cs="Tahoma"/>
          <w:color w:val="FF0000"/>
          <w:kern w:val="28"/>
          <w:sz w:val="18"/>
          <w:szCs w:val="18"/>
          <w14:cntxtAlts/>
        </w:rPr>
      </w:pPr>
    </w:p>
    <w:p w:rsidR="00A15E89" w:rsidRDefault="00A15E89" w:rsidP="00A15E89">
      <w:pPr>
        <w:autoSpaceDE w:val="0"/>
        <w:autoSpaceDN w:val="0"/>
        <w:adjustRightInd w:val="0"/>
      </w:pPr>
    </w:p>
    <w:p w:rsidR="00A15E89" w:rsidRPr="00806BF5" w:rsidRDefault="00A15E89" w:rsidP="00A15E89">
      <w:pPr>
        <w:autoSpaceDE w:val="0"/>
        <w:autoSpaceDN w:val="0"/>
        <w:adjustRightInd w:val="0"/>
      </w:pPr>
      <w:r>
        <w:lastRenderedPageBreak/>
        <w:t xml:space="preserve">If you are interested in joining our team, please </w:t>
      </w:r>
      <w:r w:rsidRPr="00806BF5">
        <w:t>complete the attached Outreach Response Form</w:t>
      </w:r>
      <w:r>
        <w:t xml:space="preserve"> and return it to Ann Grasso, Administrative-Resources Group Leader at </w:t>
      </w:r>
      <w:hyperlink r:id="rId16" w:history="1">
        <w:r w:rsidRPr="004F03FA">
          <w:rPr>
            <w:rStyle w:val="Hyperlink"/>
          </w:rPr>
          <w:t>agrasso@fs.fed.us</w:t>
        </w:r>
      </w:hyperlink>
      <w:r w:rsidRPr="00806BF5">
        <w:t xml:space="preserve"> </w:t>
      </w:r>
      <w:r w:rsidRPr="0076430D">
        <w:t xml:space="preserve">by the close of business on </w:t>
      </w:r>
      <w:r>
        <w:t>September 18</w:t>
      </w:r>
      <w:r w:rsidRPr="0076430D">
        <w:t>, 2014</w:t>
      </w:r>
      <w:r>
        <w:t xml:space="preserve">.  </w:t>
      </w:r>
    </w:p>
    <w:p w:rsidR="00A15E89" w:rsidRPr="00E763C4" w:rsidRDefault="00A15E89" w:rsidP="00A15E89">
      <w:pPr>
        <w:autoSpaceDE w:val="0"/>
        <w:autoSpaceDN w:val="0"/>
        <w:adjustRightInd w:val="0"/>
        <w:rPr>
          <w:sz w:val="28"/>
          <w:szCs w:val="28"/>
        </w:rPr>
      </w:pPr>
      <w:r>
        <w:br/>
        <w:t xml:space="preserve">When we receive your outreach response form, we will notify you of the announcement number in </w:t>
      </w:r>
      <w:r w:rsidRPr="00806BF5">
        <w:t xml:space="preserve">USAJOBS automated application system at </w:t>
      </w:r>
      <w:hyperlink r:id="rId17" w:history="1">
        <w:r w:rsidRPr="004F03FA">
          <w:rPr>
            <w:rStyle w:val="Hyperlink"/>
          </w:rPr>
          <w:t>WWW.USAJOBS.GOV</w:t>
        </w:r>
      </w:hyperlink>
      <w:r>
        <w:t xml:space="preserve">  for you to a</w:t>
      </w:r>
      <w:r w:rsidRPr="00806BF5">
        <w:t xml:space="preserve">pply for </w:t>
      </w:r>
      <w:r>
        <w:t xml:space="preserve">the position.  </w:t>
      </w:r>
    </w:p>
    <w:p w:rsidR="00A15E89" w:rsidRPr="00D96804" w:rsidRDefault="00A15E89" w:rsidP="00A15E89">
      <w:pPr>
        <w:widowControl w:val="0"/>
        <w:spacing w:after="120" w:line="285" w:lineRule="auto"/>
        <w:rPr>
          <w:rFonts w:ascii="Tahoma" w:hAnsi="Tahoma" w:cs="Tahoma"/>
          <w:color w:val="000000"/>
          <w:kern w:val="28"/>
          <w:sz w:val="18"/>
          <w:szCs w:val="18"/>
          <w14:cntxtAlts/>
        </w:rPr>
      </w:pPr>
      <w:r>
        <w:rPr>
          <w:rFonts w:ascii="Tahoma" w:hAnsi="Tahoma" w:cs="Tahoma"/>
          <w:color w:val="FF0000"/>
          <w:kern w:val="28"/>
          <w:sz w:val="18"/>
          <w:szCs w:val="18"/>
          <w14:cntxtAlts/>
        </w:rPr>
        <w:br/>
      </w:r>
      <w:r w:rsidRPr="00D96804">
        <w:rPr>
          <w:rFonts w:ascii="Tahoma" w:hAnsi="Tahoma" w:cs="Tahoma"/>
          <w:color w:val="FF0000"/>
          <w:kern w:val="28"/>
          <w:sz w:val="18"/>
          <w:szCs w:val="18"/>
          <w14:cntxtAlts/>
        </w:rPr>
        <w:t>HOW TO APPLY</w:t>
      </w:r>
      <w:r w:rsidRPr="00D96804">
        <w:rPr>
          <w:rFonts w:ascii="Tahoma" w:hAnsi="Tahoma" w:cs="Tahoma"/>
          <w:color w:val="000000"/>
          <w:kern w:val="28"/>
          <w:sz w:val="18"/>
          <w:szCs w:val="18"/>
          <w14:cntxtAlts/>
        </w:rPr>
        <w:t xml:space="preserve">: go to </w:t>
      </w:r>
      <w:hyperlink r:id="rId18" w:history="1">
        <w:r w:rsidRPr="00D96804">
          <w:rPr>
            <w:rFonts w:ascii="Tahoma" w:hAnsi="Tahoma" w:cs="Tahoma"/>
            <w:color w:val="0000FF"/>
            <w:kern w:val="28"/>
            <w:sz w:val="18"/>
            <w:szCs w:val="18"/>
            <w:u w:val="single"/>
            <w14:cntxtAlts/>
          </w:rPr>
          <w:t>https://www.usajobs.gov/</w:t>
        </w:r>
      </w:hyperlink>
    </w:p>
    <w:p w:rsidR="00A15E89" w:rsidRPr="00D96804" w:rsidRDefault="00A15E89" w:rsidP="00A15E89">
      <w:pPr>
        <w:widowControl w:val="0"/>
        <w:spacing w:after="120" w:line="285" w:lineRule="auto"/>
        <w:jc w:val="both"/>
        <w:rPr>
          <w:rFonts w:ascii="Tahoma" w:hAnsi="Tahoma" w:cs="Tahoma"/>
          <w:color w:val="000000"/>
          <w:kern w:val="28"/>
          <w:sz w:val="18"/>
          <w:szCs w:val="18"/>
          <w14:cntxtAlts/>
        </w:rPr>
      </w:pPr>
      <w:r w:rsidRPr="00D96804">
        <w:rPr>
          <w:rFonts w:ascii="Tahoma" w:hAnsi="Tahoma" w:cs="Tahoma"/>
          <w:color w:val="000000"/>
          <w:kern w:val="28"/>
          <w:sz w:val="18"/>
          <w:szCs w:val="18"/>
          <w14:cntxtAlts/>
        </w:rPr>
        <w:t>Step 1</w:t>
      </w:r>
      <w:r>
        <w:rPr>
          <w:rFonts w:ascii="Tahoma" w:hAnsi="Tahoma" w:cs="Tahoma"/>
          <w:color w:val="000000"/>
          <w:kern w:val="28"/>
          <w:sz w:val="18"/>
          <w:szCs w:val="18"/>
          <w14:cntxtAlts/>
        </w:rPr>
        <w:t xml:space="preserve"> </w:t>
      </w:r>
      <w:r w:rsidRPr="00D96804">
        <w:rPr>
          <w:rFonts w:ascii="Tahoma" w:hAnsi="Tahoma" w:cs="Tahoma"/>
          <w:color w:val="000000"/>
          <w:kern w:val="28"/>
          <w:sz w:val="18"/>
          <w:szCs w:val="18"/>
          <w14:cntxtAlts/>
        </w:rPr>
        <w:t>—</w:t>
      </w:r>
      <w:r>
        <w:rPr>
          <w:rFonts w:ascii="Tahoma" w:hAnsi="Tahoma" w:cs="Tahoma"/>
          <w:color w:val="000000"/>
          <w:kern w:val="28"/>
          <w:sz w:val="18"/>
          <w:szCs w:val="18"/>
          <w14:cntxtAlts/>
        </w:rPr>
        <w:t xml:space="preserve"> </w:t>
      </w:r>
      <w:proofErr w:type="gramStart"/>
      <w:r w:rsidRPr="00D96804">
        <w:rPr>
          <w:rFonts w:ascii="Tahoma" w:hAnsi="Tahoma" w:cs="Tahoma"/>
          <w:color w:val="000000"/>
          <w:kern w:val="28"/>
          <w:sz w:val="18"/>
          <w:szCs w:val="18"/>
          <w14:cntxtAlts/>
        </w:rPr>
        <w:t>Create</w:t>
      </w:r>
      <w:proofErr w:type="gramEnd"/>
      <w:r w:rsidRPr="00D96804">
        <w:rPr>
          <w:rFonts w:ascii="Tahoma" w:hAnsi="Tahoma" w:cs="Tahoma"/>
          <w:color w:val="000000"/>
          <w:kern w:val="28"/>
          <w:sz w:val="18"/>
          <w:szCs w:val="18"/>
          <w14:cntxtAlts/>
        </w:rPr>
        <w:t xml:space="preserve"> a USAJOBS account (if you do not already have one).  It is recommended that as part of your profile you set up automatic email notification to be informed when the status of your application changes. If you choose not to set up this automatic notification, you will need to log into your USAJOBS account to check on the status of your application.</w:t>
      </w:r>
    </w:p>
    <w:p w:rsidR="00A15E89" w:rsidRPr="00D96804" w:rsidRDefault="00A15E89" w:rsidP="00A15E89">
      <w:pPr>
        <w:widowControl w:val="0"/>
        <w:spacing w:after="120" w:line="285" w:lineRule="auto"/>
        <w:jc w:val="both"/>
        <w:rPr>
          <w:rFonts w:ascii="Tahoma" w:hAnsi="Tahoma" w:cs="Tahoma"/>
          <w:color w:val="000000"/>
          <w:kern w:val="28"/>
          <w:sz w:val="18"/>
          <w:szCs w:val="18"/>
          <w14:cntxtAlts/>
        </w:rPr>
      </w:pPr>
      <w:r w:rsidRPr="00D96804">
        <w:rPr>
          <w:rFonts w:ascii="Tahoma" w:hAnsi="Tahoma" w:cs="Tahoma"/>
          <w:color w:val="000000"/>
          <w:kern w:val="28"/>
          <w:sz w:val="18"/>
          <w:szCs w:val="18"/>
          <w14:cntxtAlts/>
        </w:rPr>
        <w:t xml:space="preserve">Step 2 — </w:t>
      </w:r>
      <w:proofErr w:type="gramStart"/>
      <w:r w:rsidRPr="00D96804">
        <w:rPr>
          <w:rFonts w:ascii="Tahoma" w:hAnsi="Tahoma" w:cs="Tahoma"/>
          <w:color w:val="000000"/>
          <w:kern w:val="28"/>
          <w:sz w:val="18"/>
          <w:szCs w:val="18"/>
          <w14:cntxtAlts/>
        </w:rPr>
        <w:t>Create</w:t>
      </w:r>
      <w:proofErr w:type="gramEnd"/>
      <w:r w:rsidRPr="00D96804">
        <w:rPr>
          <w:rFonts w:ascii="Tahoma" w:hAnsi="Tahoma" w:cs="Tahoma"/>
          <w:color w:val="000000"/>
          <w:kern w:val="28"/>
          <w:sz w:val="18"/>
          <w:szCs w:val="18"/>
          <w14:cntxtAlts/>
        </w:rPr>
        <w:t xml:space="preserve"> a resume with USAJOBS or upload a resume into your USAJOBS account profile.  You may want to customize your resume to ensure it accurately depicts your duties and accomplishments as they pertain to the position for which you’re applying. Include accurate information about the length of time you performed such duties as it is a key factor in determining whether or not you qualify for a specific grade. In addition, your resume must support your responses to the online questionnaire (you may preview the online questionnaire by clicking on the link at the end of the “How You Will Be Evaluated” section of the job announcement.</w:t>
      </w:r>
    </w:p>
    <w:p w:rsidR="00A15E89" w:rsidRPr="002E16D8" w:rsidRDefault="00A15E89" w:rsidP="00A15E89">
      <w:pPr>
        <w:widowControl w:val="0"/>
        <w:spacing w:after="120" w:line="285" w:lineRule="auto"/>
        <w:jc w:val="both"/>
        <w:rPr>
          <w:rFonts w:ascii="Tahoma" w:hAnsi="Tahoma" w:cs="Tahoma"/>
          <w:color w:val="000000"/>
          <w:kern w:val="28"/>
          <w:sz w:val="18"/>
          <w:szCs w:val="18"/>
          <w14:cntxtAlts/>
        </w:rPr>
      </w:pPr>
      <w:r w:rsidRPr="00D96804">
        <w:rPr>
          <w:rFonts w:ascii="Tahoma" w:hAnsi="Tahoma" w:cs="Tahoma"/>
          <w:color w:val="000000"/>
          <w:kern w:val="28"/>
          <w:sz w:val="18"/>
          <w:szCs w:val="18"/>
          <w14:cntxtAlts/>
        </w:rPr>
        <w:t>Step 3 — Search for the job announcement number or simply click on the provided hyperlink. Please read the entire announcement and all the instructions before you begin. Click “Apply Online” and follow the prompts to complete the “Occupational Questionnaire” and attach any additional documents that may be required</w:t>
      </w:r>
      <w:r>
        <w:rPr>
          <w:rFonts w:ascii="Tahoma" w:hAnsi="Tahoma" w:cs="Tahoma"/>
          <w:color w:val="000000"/>
          <w:kern w:val="28"/>
          <w:sz w:val="18"/>
          <w:szCs w:val="18"/>
          <w14:cntxtAlts/>
        </w:rPr>
        <w:t>.</w:t>
      </w:r>
      <w:r w:rsidRPr="00D96804">
        <w:rPr>
          <w:rFonts w:ascii="Tahoma" w:hAnsi="Tahoma" w:cs="Tahoma"/>
          <w:color w:val="000000"/>
          <w:kern w:val="28"/>
          <w:sz w:val="18"/>
          <w:szCs w:val="18"/>
          <w14:cntxtAlts/>
        </w:rPr>
        <w:t xml:space="preserve"> </w:t>
      </w:r>
    </w:p>
    <w:p w:rsidR="00A15E89" w:rsidRPr="00D96804" w:rsidRDefault="00A15E89" w:rsidP="00A15E89">
      <w:pPr>
        <w:widowControl w:val="0"/>
        <w:spacing w:after="120" w:line="285" w:lineRule="auto"/>
        <w:ind w:left="360" w:hanging="360"/>
        <w:rPr>
          <w:rFonts w:ascii="Tahoma" w:hAnsi="Tahoma" w:cs="Tahoma"/>
          <w:color w:val="000000"/>
          <w:kern w:val="28"/>
          <w:sz w:val="18"/>
          <w:szCs w:val="18"/>
          <w14:cntxtAlts/>
        </w:rPr>
      </w:pPr>
      <w:r w:rsidRPr="00D96804">
        <w:rPr>
          <w:rFonts w:ascii="Tahoma" w:hAnsi="Tahoma" w:cs="Tahoma"/>
          <w:color w:val="000000"/>
          <w:kern w:val="28"/>
          <w:sz w:val="18"/>
          <w:szCs w:val="18"/>
          <w14:cntxtAlts/>
        </w:rPr>
        <w:t>You may update your application or documents anytime while the announcement is open. Simply log into your USAJOBS account and click on “Application Status.” Click on the position title, and then select “Update Application” to continue.</w:t>
      </w:r>
    </w:p>
    <w:p w:rsidR="00A15E89" w:rsidRPr="00D96804" w:rsidRDefault="00A15E89" w:rsidP="00A15E89">
      <w:pPr>
        <w:widowControl w:val="0"/>
        <w:spacing w:after="120" w:line="285" w:lineRule="auto"/>
        <w:ind w:left="360" w:hanging="360"/>
        <w:rPr>
          <w:rFonts w:ascii="Tahoma" w:hAnsi="Tahoma" w:cs="Tahoma"/>
          <w:color w:val="000000"/>
          <w:kern w:val="28"/>
          <w:sz w:val="18"/>
          <w:szCs w:val="18"/>
          <w14:cntxtAlts/>
        </w:rPr>
      </w:pPr>
      <w:r w:rsidRPr="00D96804">
        <w:rPr>
          <w:rFonts w:ascii="Tahoma" w:hAnsi="Tahoma" w:cs="Tahoma"/>
          <w:color w:val="000000"/>
          <w:kern w:val="28"/>
          <w:sz w:val="18"/>
          <w:szCs w:val="18"/>
          <w:lang w:val="x-none"/>
          <w14:ligatures w14:val="standard"/>
          <w14:cntxtAlts/>
        </w:rPr>
        <w:t></w:t>
      </w:r>
      <w:r w:rsidRPr="00D96804">
        <w:rPr>
          <w:rFonts w:ascii="Tahoma" w:hAnsi="Tahoma" w:cs="Tahoma"/>
          <w:color w:val="000000"/>
          <w:kern w:val="28"/>
          <w:sz w:val="18"/>
          <w:szCs w:val="18"/>
          <w14:ligatures w14:val="standard"/>
          <w14:cntxtAlts/>
        </w:rPr>
        <w:t> </w:t>
      </w:r>
      <w:r w:rsidRPr="00D96804">
        <w:rPr>
          <w:rFonts w:ascii="Tahoma" w:hAnsi="Tahoma" w:cs="Tahoma"/>
          <w:color w:val="000000"/>
          <w:kern w:val="28"/>
          <w:sz w:val="18"/>
          <w:szCs w:val="18"/>
          <w14:cntxtAlts/>
        </w:rPr>
        <w:t xml:space="preserve">If you need assistance with navigating through the USAJOBS website, please visit: </w:t>
      </w:r>
      <w:hyperlink r:id="rId19" w:history="1">
        <w:r w:rsidRPr="00D96804">
          <w:rPr>
            <w:rFonts w:ascii="Tahoma" w:hAnsi="Tahoma" w:cs="Tahoma"/>
            <w:color w:val="0000FF"/>
            <w:kern w:val="28"/>
            <w:sz w:val="18"/>
            <w:szCs w:val="18"/>
            <w:u w:val="single"/>
            <w14:cntxtAlts/>
          </w:rPr>
          <w:t>https://help.usajobs.gov/index.php/Main_Page</w:t>
        </w:r>
      </w:hyperlink>
    </w:p>
    <w:p w:rsidR="00A15E89" w:rsidRPr="00A15E89" w:rsidRDefault="00A15E89" w:rsidP="00A15E89">
      <w:pPr>
        <w:rPr>
          <w:rFonts w:ascii="Tahoma" w:hAnsi="Tahoma" w:cs="Tahoma"/>
          <w:b/>
          <w:color w:val="0000FF"/>
          <w:sz w:val="18"/>
          <w:szCs w:val="18"/>
        </w:rPr>
      </w:pPr>
      <w:r>
        <w:rPr>
          <w:rFonts w:ascii="Verdana" w:hAnsi="Verdana" w:cs="Calibri"/>
          <w:b/>
          <w:color w:val="000000"/>
        </w:rPr>
        <w:t>Non-Discrimination Statement</w:t>
      </w:r>
      <w:r>
        <w:rPr>
          <w:rFonts w:ascii="Verdana" w:hAnsi="Verdana" w:cs="Calibri"/>
          <w:b/>
          <w:color w:val="000000"/>
        </w:rPr>
        <w:br/>
      </w:r>
    </w:p>
    <w:p w:rsidR="00A15E89" w:rsidRDefault="00A15E89" w:rsidP="00A15E89">
      <w:pPr>
        <w:rPr>
          <w:color w:val="000000"/>
          <w:sz w:val="20"/>
          <w:szCs w:val="20"/>
        </w:rPr>
      </w:pPr>
      <w:r>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Pr>
          <w:b/>
          <w:color w:val="000000"/>
          <w:sz w:val="20"/>
          <w:szCs w:val="20"/>
        </w:rPr>
        <w:t>To File an Employment Complaint</w:t>
      </w:r>
      <w:r>
        <w:rPr>
          <w:b/>
          <w:color w:val="000000"/>
          <w:sz w:val="20"/>
          <w:szCs w:val="20"/>
        </w:rPr>
        <w:br/>
      </w:r>
      <w:r>
        <w:rPr>
          <w:color w:val="000000"/>
          <w:sz w:val="20"/>
          <w:szCs w:val="20"/>
        </w:rPr>
        <w:b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0" w:history="1">
        <w:r>
          <w:rPr>
            <w:rStyle w:val="Hyperlink"/>
            <w:sz w:val="20"/>
            <w:szCs w:val="20"/>
          </w:rPr>
          <w:t>http://www.ascr.usda.gov/complaint_filing_file.html</w:t>
        </w:r>
      </w:hyperlink>
      <w:r>
        <w:rPr>
          <w:color w:val="000000"/>
          <w:sz w:val="20"/>
          <w:szCs w:val="20"/>
        </w:rPr>
        <w:t xml:space="preserve">. </w:t>
      </w:r>
    </w:p>
    <w:p w:rsidR="00A15E89" w:rsidRDefault="00A15E89" w:rsidP="00A15E89">
      <w:pPr>
        <w:rPr>
          <w:rFonts w:asciiTheme="minorHAnsi" w:hAnsiTheme="minorHAnsi" w:cstheme="minorBidi"/>
          <w:color w:val="000000"/>
          <w:sz w:val="20"/>
          <w:szCs w:val="20"/>
        </w:rPr>
      </w:pPr>
    </w:p>
    <w:p w:rsidR="00A15E89" w:rsidRDefault="00A15E89" w:rsidP="00A15E89">
      <w:pPr>
        <w:rPr>
          <w:color w:val="000000"/>
          <w:sz w:val="20"/>
          <w:szCs w:val="20"/>
        </w:rPr>
      </w:pPr>
      <w:r>
        <w:rPr>
          <w:b/>
          <w:color w:val="000000"/>
          <w:sz w:val="20"/>
          <w:szCs w:val="20"/>
        </w:rPr>
        <w:t>To File a Program Complaint</w:t>
      </w:r>
      <w:r>
        <w:rPr>
          <w:b/>
          <w:color w:val="000000"/>
          <w:sz w:val="20"/>
          <w:szCs w:val="20"/>
        </w:rPr>
        <w:br/>
      </w:r>
      <w:r>
        <w:rPr>
          <w:b/>
          <w:color w:val="000000"/>
          <w:sz w:val="20"/>
          <w:szCs w:val="20"/>
        </w:rPr>
        <w:br/>
      </w:r>
      <w:proofErr w:type="gramStart"/>
      <w:r>
        <w:rPr>
          <w:color w:val="000000"/>
          <w:sz w:val="20"/>
          <w:szCs w:val="20"/>
        </w:rPr>
        <w:t>If</w:t>
      </w:r>
      <w:proofErr w:type="gramEnd"/>
      <w:r>
        <w:rPr>
          <w:color w:val="000000"/>
          <w:sz w:val="20"/>
          <w:szCs w:val="20"/>
        </w:rPr>
        <w:t xml:space="preserve"> you wish to file a Civil Rights program complaint of discrimination, complete the USDA Program Discrimination Complaint Form (PDF), found online at </w:t>
      </w:r>
      <w:hyperlink r:id="rId21" w:history="1">
        <w:r>
          <w:rPr>
            <w:rStyle w:val="Hyperlink"/>
            <w:sz w:val="20"/>
            <w:szCs w:val="20"/>
          </w:rPr>
          <w:t>http://www.ascr.usda.gov/complaint_filing_cust.html</w:t>
        </w:r>
      </w:hyperlink>
      <w:r>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2" w:history="1">
        <w:r>
          <w:rPr>
            <w:rStyle w:val="Hyperlink"/>
            <w:sz w:val="20"/>
            <w:szCs w:val="20"/>
          </w:rPr>
          <w:t>program.intake@usda.gov</w:t>
        </w:r>
      </w:hyperlink>
      <w:r>
        <w:rPr>
          <w:color w:val="000000"/>
          <w:sz w:val="20"/>
          <w:szCs w:val="20"/>
        </w:rPr>
        <w:t xml:space="preserve">. </w:t>
      </w:r>
    </w:p>
    <w:p w:rsidR="00A15E89" w:rsidRDefault="00A15E89" w:rsidP="00A15E89">
      <w:pPr>
        <w:rPr>
          <w:b/>
          <w:color w:val="000000"/>
          <w:sz w:val="20"/>
          <w:szCs w:val="20"/>
        </w:rPr>
      </w:pPr>
    </w:p>
    <w:p w:rsidR="00A15E89" w:rsidRDefault="00A15E89" w:rsidP="00A15E89">
      <w:pPr>
        <w:rPr>
          <w:b/>
          <w:color w:val="000000"/>
          <w:sz w:val="20"/>
          <w:szCs w:val="20"/>
        </w:rPr>
      </w:pPr>
      <w:r>
        <w:rPr>
          <w:b/>
          <w:color w:val="000000"/>
          <w:sz w:val="20"/>
          <w:szCs w:val="20"/>
        </w:rPr>
        <w:t>Persons with Disabilities</w:t>
      </w:r>
      <w:r>
        <w:rPr>
          <w:b/>
          <w:color w:val="000000"/>
          <w:sz w:val="20"/>
          <w:szCs w:val="20"/>
        </w:rPr>
        <w:br/>
      </w:r>
      <w:r>
        <w:rPr>
          <w:b/>
          <w:color w:val="000000"/>
          <w:sz w:val="20"/>
          <w:szCs w:val="20"/>
        </w:rPr>
        <w:br/>
      </w:r>
      <w:r>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A15E89" w:rsidRDefault="00A15E89" w:rsidP="00A15E89">
      <w:pPr>
        <w:rPr>
          <w:color w:val="000000"/>
          <w:sz w:val="20"/>
          <w:szCs w:val="20"/>
        </w:rPr>
      </w:pPr>
      <w:r>
        <w:rPr>
          <w:color w:val="000000"/>
          <w:sz w:val="20"/>
          <w:szCs w:val="20"/>
        </w:rPr>
        <w:t xml:space="preserve">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68314D" w:rsidRDefault="0068314D" w:rsidP="000B2F0E">
      <w:pPr>
        <w:spacing w:after="200" w:line="276" w:lineRule="auto"/>
        <w:rPr>
          <w:rFonts w:asciiTheme="minorHAnsi" w:eastAsiaTheme="minorHAnsi" w:hAnsiTheme="minorHAnsi" w:cstheme="minorBidi"/>
          <w:sz w:val="20"/>
          <w:szCs w:val="20"/>
        </w:rPr>
      </w:pPr>
    </w:p>
    <w:p w:rsidR="00A15E89" w:rsidRDefault="00A15E89" w:rsidP="00A15E89">
      <w:pPr>
        <w:rPr>
          <w:b/>
          <w:bCs/>
          <w:color w:val="0000CC"/>
        </w:rPr>
      </w:pPr>
    </w:p>
    <w:p w:rsidR="00A15E89" w:rsidRDefault="00A15E89" w:rsidP="00A15E89">
      <w:pPr>
        <w:ind w:left="2880" w:firstLine="720"/>
        <w:rPr>
          <w:b/>
          <w:bCs/>
          <w:color w:val="0000CC"/>
        </w:rPr>
      </w:pPr>
    </w:p>
    <w:p w:rsidR="00A15E89" w:rsidRPr="002176AB" w:rsidRDefault="00A15E89" w:rsidP="00A15E89">
      <w:pPr>
        <w:ind w:left="2880" w:firstLine="720"/>
        <w:rPr>
          <w:color w:val="0000CC"/>
          <w:sz w:val="32"/>
          <w:szCs w:val="32"/>
        </w:rPr>
      </w:pPr>
      <w:r w:rsidRPr="002176AB">
        <w:rPr>
          <w:b/>
          <w:bCs/>
          <w:color w:val="0000CC"/>
        </w:rPr>
        <w:t>OUTREACH REPLY FORM</w:t>
      </w:r>
      <w:r w:rsidRPr="002176AB">
        <w:rPr>
          <w:color w:val="0000CC"/>
          <w:sz w:val="32"/>
          <w:szCs w:val="32"/>
        </w:rPr>
        <w:br/>
      </w:r>
      <w:r w:rsidRPr="002176AB">
        <w:rPr>
          <w:b/>
          <w:color w:val="0000CC"/>
          <w:sz w:val="22"/>
          <w:szCs w:val="22"/>
        </w:rPr>
        <w:t>USDA, Forest Service, Wayne National Forest</w:t>
      </w:r>
    </w:p>
    <w:p w:rsidR="00A15E89" w:rsidRPr="002176AB" w:rsidRDefault="00A15E89" w:rsidP="00A15E89">
      <w:pPr>
        <w:widowControl w:val="0"/>
        <w:autoSpaceDE w:val="0"/>
        <w:autoSpaceDN w:val="0"/>
        <w:adjustRightInd w:val="0"/>
        <w:ind w:left="2880" w:firstLine="720"/>
        <w:rPr>
          <w:b/>
          <w:color w:val="0000CC"/>
          <w:sz w:val="22"/>
          <w:szCs w:val="22"/>
        </w:rPr>
      </w:pPr>
      <w:r>
        <w:rPr>
          <w:b/>
          <w:color w:val="0000CC"/>
          <w:sz w:val="22"/>
          <w:szCs w:val="22"/>
        </w:rPr>
        <w:t xml:space="preserve"> Multiple Positions GS-0462-5</w:t>
      </w:r>
    </w:p>
    <w:p w:rsidR="00A15E89" w:rsidRPr="002176AB" w:rsidRDefault="00A15E89" w:rsidP="00A15E89">
      <w:pPr>
        <w:widowControl w:val="0"/>
        <w:autoSpaceDE w:val="0"/>
        <w:autoSpaceDN w:val="0"/>
        <w:adjustRightInd w:val="0"/>
        <w:rPr>
          <w:b/>
          <w:color w:val="0000CC"/>
          <w:sz w:val="22"/>
          <w:szCs w:val="22"/>
        </w:rPr>
      </w:pPr>
    </w:p>
    <w:p w:rsidR="00A15E89" w:rsidRPr="002176AB" w:rsidRDefault="00A15E89" w:rsidP="00A15E89">
      <w:pPr>
        <w:widowControl w:val="0"/>
        <w:tabs>
          <w:tab w:val="left" w:leader="dot" w:pos="244"/>
        </w:tabs>
        <w:autoSpaceDE w:val="0"/>
        <w:autoSpaceDN w:val="0"/>
        <w:adjustRightInd w:val="0"/>
        <w:spacing w:line="100" w:lineRule="atLeast"/>
        <w:jc w:val="center"/>
        <w:rPr>
          <w:b/>
          <w:color w:val="0000CC"/>
          <w:sz w:val="22"/>
          <w:szCs w:val="22"/>
          <w:u w:val="single"/>
        </w:rPr>
      </w:pPr>
      <w:r w:rsidRPr="002176AB">
        <w:rPr>
          <w:b/>
          <w:color w:val="0000CC"/>
          <w:sz w:val="22"/>
          <w:szCs w:val="22"/>
          <w:u w:val="single"/>
        </w:rPr>
        <w:t xml:space="preserve">Please respond by </w:t>
      </w:r>
      <w:r>
        <w:rPr>
          <w:b/>
          <w:color w:val="0000CC"/>
          <w:sz w:val="22"/>
          <w:szCs w:val="22"/>
          <w:u w:val="single"/>
        </w:rPr>
        <w:t>September 18, 2014</w:t>
      </w:r>
    </w:p>
    <w:p w:rsidR="00A15E89" w:rsidRPr="002176AB" w:rsidRDefault="00A15E89" w:rsidP="00A15E89">
      <w:pPr>
        <w:widowControl w:val="0"/>
        <w:autoSpaceDE w:val="0"/>
        <w:autoSpaceDN w:val="0"/>
        <w:adjustRightInd w:val="0"/>
        <w:jc w:val="center"/>
        <w:rPr>
          <w:b/>
          <w:color w:val="0000CC"/>
          <w:sz w:val="22"/>
          <w:szCs w:val="22"/>
        </w:rPr>
      </w:pPr>
      <w:r w:rsidRPr="002176AB">
        <w:rPr>
          <w:b/>
          <w:color w:val="0000CC"/>
          <w:sz w:val="22"/>
          <w:szCs w:val="22"/>
        </w:rPr>
        <w:t xml:space="preserve"> </w:t>
      </w:r>
    </w:p>
    <w:p w:rsidR="00A15E89" w:rsidRPr="002176AB" w:rsidRDefault="00A15E89" w:rsidP="00A15E89">
      <w:pPr>
        <w:widowControl w:val="0"/>
        <w:autoSpaceDE w:val="0"/>
        <w:autoSpaceDN w:val="0"/>
        <w:adjustRightInd w:val="0"/>
        <w:ind w:left="720"/>
        <w:rPr>
          <w:color w:val="0000CC"/>
          <w:sz w:val="20"/>
          <w:szCs w:val="20"/>
        </w:rPr>
      </w:pPr>
    </w:p>
    <w:p w:rsidR="00A15E89" w:rsidRPr="002176AB" w:rsidRDefault="00A15E89" w:rsidP="00A15E89">
      <w:pPr>
        <w:ind w:left="720"/>
        <w:rPr>
          <w:color w:val="0000CC"/>
          <w:sz w:val="22"/>
          <w:szCs w:val="22"/>
        </w:rPr>
      </w:pPr>
      <w:r w:rsidRPr="002176AB">
        <w:rPr>
          <w:color w:val="0000CC"/>
          <w:sz w:val="22"/>
          <w:szCs w:val="22"/>
        </w:rPr>
        <w:t>NAME:  __ ________________________________________________________________</w:t>
      </w:r>
    </w:p>
    <w:p w:rsidR="00A15E89" w:rsidRPr="002176AB" w:rsidRDefault="00A15E89" w:rsidP="00A15E89">
      <w:pPr>
        <w:ind w:left="720"/>
        <w:rPr>
          <w:color w:val="0000CC"/>
          <w:sz w:val="22"/>
          <w:szCs w:val="22"/>
        </w:rPr>
      </w:pPr>
    </w:p>
    <w:p w:rsidR="00A15E89" w:rsidRPr="002176AB" w:rsidRDefault="00A15E89" w:rsidP="00A15E89">
      <w:pPr>
        <w:ind w:left="720"/>
        <w:rPr>
          <w:color w:val="0000CC"/>
          <w:sz w:val="22"/>
          <w:szCs w:val="22"/>
        </w:rPr>
      </w:pPr>
      <w:r w:rsidRPr="002176AB">
        <w:rPr>
          <w:color w:val="0000CC"/>
          <w:sz w:val="22"/>
          <w:szCs w:val="22"/>
        </w:rPr>
        <w:t>E-MAIL ADDRESS:   ______________________________________</w:t>
      </w:r>
    </w:p>
    <w:p w:rsidR="00A15E89" w:rsidRPr="002176AB" w:rsidRDefault="00A15E89" w:rsidP="00A15E89">
      <w:pPr>
        <w:ind w:left="720"/>
        <w:rPr>
          <w:color w:val="0000CC"/>
          <w:sz w:val="22"/>
          <w:szCs w:val="22"/>
        </w:rPr>
      </w:pPr>
    </w:p>
    <w:p w:rsidR="00A15E89" w:rsidRPr="002176AB" w:rsidRDefault="00A15E89" w:rsidP="00A15E89">
      <w:pPr>
        <w:ind w:left="720"/>
        <w:rPr>
          <w:color w:val="0000CC"/>
          <w:sz w:val="22"/>
          <w:szCs w:val="22"/>
        </w:rPr>
      </w:pPr>
      <w:r w:rsidRPr="002176AB">
        <w:rPr>
          <w:color w:val="0000CC"/>
          <w:sz w:val="22"/>
          <w:szCs w:val="22"/>
        </w:rPr>
        <w:t xml:space="preserve">MAILING ADDRESS:  _____________________________________________________ </w:t>
      </w:r>
    </w:p>
    <w:p w:rsidR="00A15E89" w:rsidRPr="002176AB" w:rsidRDefault="00A15E89" w:rsidP="00A15E89">
      <w:pPr>
        <w:ind w:left="720"/>
        <w:rPr>
          <w:color w:val="0000CC"/>
          <w:sz w:val="22"/>
          <w:szCs w:val="22"/>
        </w:rPr>
      </w:pPr>
    </w:p>
    <w:p w:rsidR="00A15E89" w:rsidRPr="002176AB" w:rsidRDefault="00A15E89" w:rsidP="00A15E89">
      <w:pPr>
        <w:ind w:left="720"/>
        <w:rPr>
          <w:color w:val="0000CC"/>
          <w:sz w:val="22"/>
          <w:szCs w:val="22"/>
        </w:rPr>
      </w:pPr>
      <w:r w:rsidRPr="002176AB">
        <w:rPr>
          <w:color w:val="0000CC"/>
          <w:sz w:val="22"/>
          <w:szCs w:val="22"/>
        </w:rPr>
        <w:t xml:space="preserve">TELEPHONE NUMBER:  ___________________________________________________ </w:t>
      </w:r>
    </w:p>
    <w:p w:rsidR="00A15E89" w:rsidRPr="002176AB" w:rsidRDefault="00A15E89" w:rsidP="00A15E89">
      <w:pPr>
        <w:rPr>
          <w:color w:val="0000CC"/>
          <w:sz w:val="22"/>
          <w:szCs w:val="22"/>
        </w:rPr>
      </w:pPr>
    </w:p>
    <w:p w:rsidR="00A15E89" w:rsidRPr="002176AB" w:rsidRDefault="00A15E89" w:rsidP="00A15E89">
      <w:pPr>
        <w:ind w:left="720"/>
        <w:rPr>
          <w:color w:val="0000CC"/>
          <w:sz w:val="22"/>
          <w:szCs w:val="22"/>
        </w:rPr>
      </w:pPr>
      <w:r w:rsidRPr="002176AB">
        <w:rPr>
          <w:color w:val="0000CC"/>
          <w:sz w:val="22"/>
          <w:szCs w:val="22"/>
        </w:rPr>
        <w:t>CURRENT POSITION TITLE:  _______________________________________________________</w:t>
      </w:r>
    </w:p>
    <w:p w:rsidR="00A15E89" w:rsidRPr="002176AB" w:rsidRDefault="00A15E89" w:rsidP="00A15E89">
      <w:pPr>
        <w:ind w:left="720"/>
        <w:rPr>
          <w:color w:val="0000CC"/>
          <w:sz w:val="22"/>
          <w:szCs w:val="22"/>
        </w:rPr>
      </w:pPr>
    </w:p>
    <w:p w:rsidR="00A15E89" w:rsidRPr="002176AB" w:rsidRDefault="00A15E89" w:rsidP="00A15E89">
      <w:pPr>
        <w:ind w:left="720"/>
        <w:rPr>
          <w:color w:val="0000CC"/>
          <w:sz w:val="22"/>
          <w:szCs w:val="22"/>
        </w:rPr>
      </w:pPr>
      <w:r w:rsidRPr="002176AB">
        <w:rPr>
          <w:color w:val="0000CC"/>
          <w:sz w:val="22"/>
          <w:szCs w:val="22"/>
        </w:rPr>
        <w:t>How did you hear about this position? Organization Name___________________________</w:t>
      </w:r>
    </w:p>
    <w:p w:rsidR="00A15E89" w:rsidRPr="002176AB" w:rsidRDefault="00A15E89" w:rsidP="00A15E89">
      <w:pPr>
        <w:ind w:left="720"/>
        <w:rPr>
          <w:color w:val="0000CC"/>
          <w:sz w:val="22"/>
          <w:szCs w:val="22"/>
        </w:rPr>
      </w:pPr>
      <w:r w:rsidRPr="002176AB">
        <w:rPr>
          <w:color w:val="0000CC"/>
          <w:sz w:val="22"/>
          <w:szCs w:val="22"/>
        </w:rPr>
        <w:t>Agency Contact_______ Other__________________________________________</w:t>
      </w:r>
    </w:p>
    <w:p w:rsidR="00A15E89" w:rsidRDefault="00A15E89" w:rsidP="00A15E89">
      <w:pPr>
        <w:ind w:left="720"/>
        <w:rPr>
          <w:color w:val="0000CC"/>
          <w:sz w:val="22"/>
          <w:szCs w:val="22"/>
        </w:rPr>
      </w:pPr>
      <w:r w:rsidRPr="002176AB">
        <w:rPr>
          <w:color w:val="0000CC"/>
          <w:sz w:val="22"/>
          <w:szCs w:val="22"/>
        </w:rPr>
        <w:t xml:space="preserve"> </w:t>
      </w:r>
    </w:p>
    <w:p w:rsidR="00A15E89" w:rsidRPr="00CB5763" w:rsidRDefault="00A15E89" w:rsidP="00A15E89">
      <w:pPr>
        <w:ind w:left="720"/>
        <w:rPr>
          <w:b/>
          <w:color w:val="0000CC"/>
          <w:sz w:val="22"/>
          <w:szCs w:val="22"/>
        </w:rPr>
      </w:pPr>
      <w:bookmarkStart w:id="0" w:name="_GoBack"/>
      <w:r w:rsidRPr="00CB5763">
        <w:rPr>
          <w:b/>
          <w:color w:val="0000CC"/>
          <w:sz w:val="22"/>
          <w:szCs w:val="22"/>
        </w:rPr>
        <w:t>Duty Locations:                              _____ Athens                       _____Ironton</w:t>
      </w:r>
    </w:p>
    <w:bookmarkEnd w:id="0"/>
    <w:p w:rsidR="00A15E89" w:rsidRPr="002176AB" w:rsidRDefault="00A15E89" w:rsidP="00A15E89">
      <w:pPr>
        <w:ind w:left="720"/>
        <w:rPr>
          <w:color w:val="0000CC"/>
          <w:sz w:val="22"/>
          <w:szCs w:val="22"/>
        </w:rPr>
      </w:pPr>
    </w:p>
    <w:p w:rsidR="00A15E89" w:rsidRPr="002176AB" w:rsidRDefault="00A15E89" w:rsidP="00A15E89">
      <w:pPr>
        <w:ind w:left="720"/>
        <w:rPr>
          <w:b/>
          <w:bCs/>
          <w:color w:val="0000CC"/>
          <w:sz w:val="22"/>
          <w:szCs w:val="22"/>
        </w:rPr>
      </w:pPr>
      <w:r w:rsidRPr="002176AB">
        <w:rPr>
          <w:b/>
          <w:bCs/>
          <w:color w:val="0000CC"/>
          <w:sz w:val="22"/>
          <w:szCs w:val="22"/>
        </w:rPr>
        <w:t>IF NOT A CURRENT PERMANENT (CAREER OR CAREER CONDITIONAL) EMPLOYEE, ARE YOU ELIGIBLE TO BE HIRED UNDER ANY OF THE FOLLOWING SPECIAL AUTHORITIES:</w:t>
      </w:r>
    </w:p>
    <w:p w:rsidR="00A15E89" w:rsidRPr="002176AB" w:rsidRDefault="00A15E89" w:rsidP="00A15E89">
      <w:pPr>
        <w:ind w:left="720"/>
        <w:rPr>
          <w:b/>
          <w:bCs/>
          <w:color w:val="0000CC"/>
          <w:sz w:val="22"/>
          <w:szCs w:val="22"/>
        </w:rPr>
      </w:pPr>
    </w:p>
    <w:p w:rsidR="00A15E89" w:rsidRPr="002176AB" w:rsidRDefault="00A15E89" w:rsidP="00A15E89">
      <w:pPr>
        <w:ind w:left="720"/>
        <w:rPr>
          <w:b/>
          <w:bCs/>
          <w:color w:val="0000CC"/>
          <w:sz w:val="22"/>
          <w:szCs w:val="22"/>
        </w:rPr>
      </w:pPr>
      <w:r w:rsidRPr="002176AB">
        <w:rPr>
          <w:b/>
          <w:bCs/>
          <w:color w:val="0000CC"/>
          <w:sz w:val="22"/>
          <w:szCs w:val="22"/>
        </w:rPr>
        <w:t>_____ PERSON WITH DISABILITIES</w:t>
      </w:r>
    </w:p>
    <w:p w:rsidR="00A15E89" w:rsidRPr="002176AB" w:rsidRDefault="00A15E89" w:rsidP="00A15E89">
      <w:pPr>
        <w:ind w:left="720"/>
        <w:rPr>
          <w:b/>
          <w:bCs/>
          <w:color w:val="0000CC"/>
          <w:sz w:val="22"/>
          <w:szCs w:val="22"/>
        </w:rPr>
      </w:pPr>
      <w:r w:rsidRPr="002176AB">
        <w:rPr>
          <w:b/>
          <w:bCs/>
          <w:color w:val="0000CC"/>
          <w:sz w:val="22"/>
          <w:szCs w:val="22"/>
        </w:rPr>
        <w:t>_____ VETERANS READJUSTMENT</w:t>
      </w:r>
    </w:p>
    <w:p w:rsidR="00A15E89" w:rsidRPr="002176AB" w:rsidRDefault="00A15E89" w:rsidP="00A15E89">
      <w:pPr>
        <w:ind w:left="720"/>
        <w:rPr>
          <w:b/>
          <w:bCs/>
          <w:color w:val="0000CC"/>
          <w:sz w:val="22"/>
          <w:szCs w:val="22"/>
        </w:rPr>
      </w:pPr>
      <w:r w:rsidRPr="002176AB">
        <w:rPr>
          <w:b/>
          <w:bCs/>
          <w:color w:val="0000CC"/>
          <w:sz w:val="22"/>
          <w:szCs w:val="22"/>
        </w:rPr>
        <w:t>_____ DISABLED VETERANS W/30% COMPENSABLE DISABILITY</w:t>
      </w:r>
    </w:p>
    <w:p w:rsidR="00A15E89" w:rsidRPr="002176AB" w:rsidRDefault="00A15E89" w:rsidP="00A15E89">
      <w:pPr>
        <w:ind w:left="720"/>
        <w:rPr>
          <w:b/>
          <w:bCs/>
          <w:color w:val="0000CC"/>
          <w:sz w:val="22"/>
          <w:szCs w:val="22"/>
        </w:rPr>
      </w:pPr>
      <w:r w:rsidRPr="002176AB">
        <w:rPr>
          <w:b/>
          <w:bCs/>
          <w:color w:val="0000CC"/>
          <w:sz w:val="22"/>
          <w:szCs w:val="22"/>
        </w:rPr>
        <w:t>_____ VETERANS EMPLOYMENT OPPORTUNITIES ACT OF 1998</w:t>
      </w:r>
    </w:p>
    <w:p w:rsidR="00A15E89" w:rsidRPr="002176AB" w:rsidRDefault="00A15E89" w:rsidP="00A15E89">
      <w:pPr>
        <w:ind w:left="720"/>
        <w:rPr>
          <w:b/>
          <w:bCs/>
          <w:color w:val="0000CC"/>
          <w:sz w:val="22"/>
          <w:szCs w:val="22"/>
        </w:rPr>
      </w:pPr>
      <w:r w:rsidRPr="002176AB">
        <w:rPr>
          <w:b/>
          <w:bCs/>
          <w:color w:val="0000CC"/>
          <w:sz w:val="22"/>
          <w:szCs w:val="22"/>
        </w:rPr>
        <w:t>_____ FORMER PEACE CORPS VOLUNTEER</w:t>
      </w:r>
    </w:p>
    <w:p w:rsidR="00A15E89" w:rsidRPr="002176AB" w:rsidRDefault="00A15E89" w:rsidP="00A15E89">
      <w:pPr>
        <w:ind w:left="720"/>
        <w:rPr>
          <w:b/>
          <w:bCs/>
          <w:color w:val="0000CC"/>
          <w:sz w:val="22"/>
          <w:szCs w:val="22"/>
        </w:rPr>
      </w:pPr>
      <w:r w:rsidRPr="002176AB">
        <w:rPr>
          <w:b/>
          <w:bCs/>
          <w:color w:val="0000CC"/>
          <w:sz w:val="22"/>
          <w:szCs w:val="22"/>
        </w:rPr>
        <w:t>_____ PATHWAYS INTERNS/STUDENT CAREER EXPERIENCE PROGRAM</w:t>
      </w:r>
    </w:p>
    <w:p w:rsidR="00A15E89" w:rsidRPr="002176AB" w:rsidRDefault="00A15E89" w:rsidP="00A15E89">
      <w:pPr>
        <w:ind w:left="720"/>
        <w:rPr>
          <w:b/>
          <w:bCs/>
          <w:color w:val="0000CC"/>
          <w:sz w:val="22"/>
          <w:szCs w:val="22"/>
        </w:rPr>
      </w:pPr>
      <w:r w:rsidRPr="002176AB">
        <w:rPr>
          <w:b/>
          <w:bCs/>
          <w:color w:val="0000CC"/>
          <w:sz w:val="22"/>
          <w:szCs w:val="22"/>
        </w:rPr>
        <w:t>_____ OTHER ________________________________________________</w:t>
      </w:r>
    </w:p>
    <w:p w:rsidR="00A15E89" w:rsidRPr="002176AB" w:rsidRDefault="00A15E89" w:rsidP="00A15E89">
      <w:pPr>
        <w:ind w:left="720"/>
        <w:rPr>
          <w:b/>
          <w:bCs/>
          <w:color w:val="0000CC"/>
          <w:sz w:val="22"/>
          <w:szCs w:val="22"/>
        </w:rPr>
      </w:pPr>
    </w:p>
    <w:p w:rsidR="00A15E89" w:rsidRPr="002176AB" w:rsidRDefault="00A15E89" w:rsidP="00A15E89">
      <w:pPr>
        <w:spacing w:before="100" w:beforeAutospacing="1" w:after="100" w:afterAutospacing="1"/>
        <w:ind w:left="450" w:right="-450"/>
        <w:rPr>
          <w:rFonts w:ascii="Arial" w:hAnsi="Arial" w:cs="Arial"/>
          <w:b/>
          <w:bCs/>
          <w:color w:val="0000CC"/>
          <w:sz w:val="20"/>
          <w:szCs w:val="20"/>
        </w:rPr>
      </w:pPr>
      <w:r w:rsidRPr="002176AB">
        <w:rPr>
          <w:rFonts w:ascii="Arial" w:hAnsi="Arial" w:cs="Arial"/>
          <w:b/>
          <w:bCs/>
          <w:color w:val="0000CC"/>
          <w:sz w:val="20"/>
          <w:szCs w:val="20"/>
        </w:rPr>
        <w:t>Please return this form to Ann G</w:t>
      </w:r>
      <w:r>
        <w:rPr>
          <w:rFonts w:ascii="Arial" w:hAnsi="Arial" w:cs="Arial"/>
          <w:b/>
          <w:bCs/>
          <w:color w:val="0000CC"/>
          <w:sz w:val="20"/>
          <w:szCs w:val="20"/>
        </w:rPr>
        <w:t xml:space="preserve">rasso, Administrative-Resources </w:t>
      </w:r>
      <w:r w:rsidRPr="002176AB">
        <w:rPr>
          <w:rFonts w:ascii="Arial" w:hAnsi="Arial" w:cs="Arial"/>
          <w:b/>
          <w:bCs/>
          <w:color w:val="0000CC"/>
          <w:sz w:val="20"/>
          <w:szCs w:val="20"/>
        </w:rPr>
        <w:t>Group Leader at:</w:t>
      </w:r>
    </w:p>
    <w:p w:rsidR="00A15E89" w:rsidRPr="002176AB" w:rsidRDefault="00A15E89" w:rsidP="00A15E89">
      <w:pPr>
        <w:spacing w:before="100" w:beforeAutospacing="1" w:after="100" w:afterAutospacing="1"/>
        <w:ind w:left="450" w:right="-450"/>
        <w:rPr>
          <w:rFonts w:ascii="Arial" w:hAnsi="Arial" w:cs="Arial"/>
          <w:b/>
          <w:bCs/>
          <w:color w:val="0000CC"/>
          <w:sz w:val="20"/>
          <w:szCs w:val="20"/>
        </w:rPr>
      </w:pPr>
      <w:r w:rsidRPr="002176AB">
        <w:rPr>
          <w:rFonts w:ascii="Arial" w:hAnsi="Arial" w:cs="Arial"/>
          <w:b/>
          <w:bCs/>
          <w:color w:val="0000CC"/>
          <w:sz w:val="20"/>
          <w:szCs w:val="20"/>
        </w:rPr>
        <w:t xml:space="preserve">Email: </w:t>
      </w:r>
      <w:hyperlink r:id="rId23" w:history="1">
        <w:r w:rsidRPr="003D776C">
          <w:rPr>
            <w:rStyle w:val="Hyperlink"/>
            <w:rFonts w:ascii="Arial" w:hAnsi="Arial" w:cs="Arial"/>
            <w:b/>
            <w:bCs/>
            <w:sz w:val="20"/>
            <w:szCs w:val="20"/>
          </w:rPr>
          <w:t>agrasso@fs.fed.us</w:t>
        </w:r>
      </w:hyperlink>
      <w:r>
        <w:rPr>
          <w:rFonts w:ascii="Arial" w:hAnsi="Arial" w:cs="Arial"/>
          <w:b/>
          <w:bCs/>
          <w:color w:val="00B0F0"/>
          <w:sz w:val="20"/>
          <w:szCs w:val="20"/>
        </w:rPr>
        <w:br/>
      </w:r>
      <w:r w:rsidRPr="002176AB">
        <w:rPr>
          <w:rFonts w:ascii="Arial" w:hAnsi="Arial" w:cs="Arial"/>
          <w:b/>
          <w:bCs/>
          <w:color w:val="0000CC"/>
          <w:sz w:val="20"/>
          <w:szCs w:val="20"/>
        </w:rPr>
        <w:t>Fax: 740-753-0118</w:t>
      </w:r>
    </w:p>
    <w:p w:rsidR="00A15E89" w:rsidRPr="002176AB" w:rsidRDefault="00A15E89" w:rsidP="00A15E89">
      <w:pPr>
        <w:spacing w:before="100" w:beforeAutospacing="1" w:after="100" w:afterAutospacing="1"/>
        <w:ind w:left="450" w:right="-450"/>
        <w:rPr>
          <w:rFonts w:ascii="Arial" w:hAnsi="Arial" w:cs="Arial"/>
          <w:b/>
          <w:bCs/>
          <w:color w:val="0000CC"/>
          <w:sz w:val="20"/>
          <w:szCs w:val="20"/>
        </w:rPr>
      </w:pPr>
      <w:r w:rsidRPr="002176AB">
        <w:rPr>
          <w:rFonts w:ascii="Arial" w:hAnsi="Arial" w:cs="Arial"/>
          <w:b/>
          <w:bCs/>
          <w:color w:val="0000CC"/>
          <w:sz w:val="20"/>
          <w:szCs w:val="20"/>
        </w:rPr>
        <w:t>Mail: 13700 US HWY 33, Nelsonville, OH 45764-9880</w:t>
      </w:r>
    </w:p>
    <w:p w:rsidR="00FE10F0" w:rsidRDefault="00A15E89" w:rsidP="00A15E89">
      <w:pPr>
        <w:spacing w:before="100" w:beforeAutospacing="1" w:after="100" w:afterAutospacing="1"/>
        <w:ind w:left="450" w:right="-450"/>
        <w:rPr>
          <w:rFonts w:asciiTheme="minorHAnsi" w:hAnsiTheme="minorHAnsi" w:cstheme="minorHAnsi"/>
          <w:b/>
          <w:bCs/>
          <w:noProof/>
          <w:color w:val="000000"/>
          <w:sz w:val="20"/>
          <w:szCs w:val="22"/>
        </w:rPr>
      </w:pPr>
      <w:r w:rsidRPr="002176AB">
        <w:rPr>
          <w:rFonts w:ascii="Arial" w:hAnsi="Arial" w:cs="Arial"/>
          <w:b/>
          <w:bCs/>
          <w:color w:val="0000CC"/>
          <w:sz w:val="20"/>
          <w:szCs w:val="20"/>
        </w:rPr>
        <w:t xml:space="preserve">If you have any questions or need further information, please call </w:t>
      </w:r>
      <w:r>
        <w:rPr>
          <w:rFonts w:ascii="Arial" w:hAnsi="Arial" w:cs="Arial"/>
          <w:b/>
          <w:bCs/>
          <w:color w:val="0000CC"/>
          <w:sz w:val="20"/>
          <w:szCs w:val="20"/>
        </w:rPr>
        <w:t xml:space="preserve">either </w:t>
      </w:r>
      <w:r w:rsidRPr="002176AB">
        <w:rPr>
          <w:rFonts w:ascii="Arial" w:hAnsi="Arial" w:cs="Arial"/>
          <w:b/>
          <w:bCs/>
          <w:color w:val="0000CC"/>
          <w:sz w:val="20"/>
          <w:szCs w:val="20"/>
        </w:rPr>
        <w:t>Ann at 740-753-0852</w:t>
      </w:r>
      <w:r>
        <w:rPr>
          <w:rFonts w:ascii="Arial" w:hAnsi="Arial" w:cs="Arial"/>
          <w:b/>
          <w:bCs/>
          <w:color w:val="0000CC"/>
          <w:sz w:val="20"/>
          <w:szCs w:val="20"/>
        </w:rPr>
        <w:t xml:space="preserve">. </w:t>
      </w:r>
      <w:r>
        <w:rPr>
          <w:rFonts w:ascii="Arial" w:hAnsi="Arial" w:cs="Arial"/>
          <w:b/>
          <w:bCs/>
          <w:color w:val="0000CC"/>
          <w:sz w:val="20"/>
          <w:szCs w:val="20"/>
        </w:rPr>
        <w:br/>
      </w:r>
    </w:p>
    <w:sectPr w:rsidR="00FE10F0" w:rsidSect="00967606">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D6" w:rsidRDefault="00D550D6" w:rsidP="00AB5580">
      <w:r>
        <w:separator/>
      </w:r>
    </w:p>
  </w:endnote>
  <w:endnote w:type="continuationSeparator" w:id="0">
    <w:p w:rsidR="00D550D6" w:rsidRDefault="00D550D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rnerstone">
    <w:charset w:val="00"/>
    <w:family w:val="auto"/>
    <w:pitch w:val="variable"/>
    <w:sig w:usb0="00000003" w:usb1="00000000" w:usb2="00000000" w:usb3="00000000" w:csb0="00000001" w:csb1="00000000"/>
  </w:font>
  <w:font w:name="BD Merce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33900"/>
      <w:docPartObj>
        <w:docPartGallery w:val="Page Numbers (Bottom of Page)"/>
        <w:docPartUnique/>
      </w:docPartObj>
    </w:sdtPr>
    <w:sdtEndPr>
      <w:rPr>
        <w:noProof/>
      </w:rPr>
    </w:sdtEndPr>
    <w:sdtContent>
      <w:p w:rsidR="0050645D" w:rsidRDefault="0050645D">
        <w:pPr>
          <w:pStyle w:val="Footer"/>
          <w:jc w:val="center"/>
        </w:pPr>
        <w:r>
          <w:fldChar w:fldCharType="begin"/>
        </w:r>
        <w:r>
          <w:instrText xml:space="preserve"> PAGE   \* MERGEFORMAT </w:instrText>
        </w:r>
        <w:r>
          <w:fldChar w:fldCharType="separate"/>
        </w:r>
        <w:r w:rsidR="00CB5763">
          <w:rPr>
            <w:noProof/>
          </w:rPr>
          <w:t>4</w:t>
        </w:r>
        <w:r>
          <w:rPr>
            <w:noProof/>
          </w:rPr>
          <w:fldChar w:fldCharType="end"/>
        </w:r>
      </w:p>
    </w:sdtContent>
  </w:sdt>
  <w:p w:rsidR="0050645D" w:rsidRDefault="00506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D6" w:rsidRDefault="00D550D6" w:rsidP="00AB5580">
      <w:r>
        <w:separator/>
      </w:r>
    </w:p>
  </w:footnote>
  <w:footnote w:type="continuationSeparator" w:id="0">
    <w:p w:rsidR="00D550D6" w:rsidRDefault="00D550D6" w:rsidP="00AB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43D0"/>
    <w:multiLevelType w:val="hybridMultilevel"/>
    <w:tmpl w:val="4D2C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573477"/>
    <w:multiLevelType w:val="hybridMultilevel"/>
    <w:tmpl w:val="D594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25E76"/>
    <w:multiLevelType w:val="hybridMultilevel"/>
    <w:tmpl w:val="301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FB"/>
    <w:rsid w:val="000023A5"/>
    <w:rsid w:val="00012F48"/>
    <w:rsid w:val="00025714"/>
    <w:rsid w:val="00055098"/>
    <w:rsid w:val="00056C06"/>
    <w:rsid w:val="0007244E"/>
    <w:rsid w:val="000851AC"/>
    <w:rsid w:val="0009363D"/>
    <w:rsid w:val="000A115D"/>
    <w:rsid w:val="000B0217"/>
    <w:rsid w:val="000B2F0E"/>
    <w:rsid w:val="000B6A7B"/>
    <w:rsid w:val="000B6CAA"/>
    <w:rsid w:val="000F78EE"/>
    <w:rsid w:val="00103FE5"/>
    <w:rsid w:val="00116745"/>
    <w:rsid w:val="001178D2"/>
    <w:rsid w:val="00151604"/>
    <w:rsid w:val="0015288F"/>
    <w:rsid w:val="001623AE"/>
    <w:rsid w:val="00170801"/>
    <w:rsid w:val="00181C63"/>
    <w:rsid w:val="00185CB9"/>
    <w:rsid w:val="001863D7"/>
    <w:rsid w:val="001A1B64"/>
    <w:rsid w:val="001A786B"/>
    <w:rsid w:val="001C0663"/>
    <w:rsid w:val="001D22F4"/>
    <w:rsid w:val="001D30CB"/>
    <w:rsid w:val="002009E1"/>
    <w:rsid w:val="00201FDF"/>
    <w:rsid w:val="00237FF6"/>
    <w:rsid w:val="00242F00"/>
    <w:rsid w:val="00276686"/>
    <w:rsid w:val="00294A96"/>
    <w:rsid w:val="002A5869"/>
    <w:rsid w:val="002A7EDC"/>
    <w:rsid w:val="002B2371"/>
    <w:rsid w:val="002B2A83"/>
    <w:rsid w:val="002D3E81"/>
    <w:rsid w:val="002E7B3D"/>
    <w:rsid w:val="002E7C86"/>
    <w:rsid w:val="002F5C8C"/>
    <w:rsid w:val="00302C46"/>
    <w:rsid w:val="00303537"/>
    <w:rsid w:val="00323F06"/>
    <w:rsid w:val="00327214"/>
    <w:rsid w:val="0033784D"/>
    <w:rsid w:val="003413F4"/>
    <w:rsid w:val="00395C5A"/>
    <w:rsid w:val="003A799B"/>
    <w:rsid w:val="003B2487"/>
    <w:rsid w:val="003C78A7"/>
    <w:rsid w:val="003D0838"/>
    <w:rsid w:val="003D1A76"/>
    <w:rsid w:val="003D5F9A"/>
    <w:rsid w:val="003E6B9D"/>
    <w:rsid w:val="003F0F58"/>
    <w:rsid w:val="00401402"/>
    <w:rsid w:val="00414EA7"/>
    <w:rsid w:val="00416E55"/>
    <w:rsid w:val="00431E16"/>
    <w:rsid w:val="00471245"/>
    <w:rsid w:val="00471555"/>
    <w:rsid w:val="004961B9"/>
    <w:rsid w:val="004B60F4"/>
    <w:rsid w:val="004E68DD"/>
    <w:rsid w:val="0050645D"/>
    <w:rsid w:val="005346F4"/>
    <w:rsid w:val="00567350"/>
    <w:rsid w:val="005C090F"/>
    <w:rsid w:val="005C1370"/>
    <w:rsid w:val="005E253B"/>
    <w:rsid w:val="005E6782"/>
    <w:rsid w:val="005F7BB4"/>
    <w:rsid w:val="00602C63"/>
    <w:rsid w:val="00615A78"/>
    <w:rsid w:val="00620179"/>
    <w:rsid w:val="00634AEC"/>
    <w:rsid w:val="006462D4"/>
    <w:rsid w:val="0068314D"/>
    <w:rsid w:val="00686105"/>
    <w:rsid w:val="00696159"/>
    <w:rsid w:val="006A3F57"/>
    <w:rsid w:val="006A45AE"/>
    <w:rsid w:val="006A4D01"/>
    <w:rsid w:val="006A7315"/>
    <w:rsid w:val="006C2446"/>
    <w:rsid w:val="006C4199"/>
    <w:rsid w:val="006E6926"/>
    <w:rsid w:val="006F6953"/>
    <w:rsid w:val="00703ED0"/>
    <w:rsid w:val="00712DB3"/>
    <w:rsid w:val="00714E7F"/>
    <w:rsid w:val="0073261D"/>
    <w:rsid w:val="007415BB"/>
    <w:rsid w:val="0075211F"/>
    <w:rsid w:val="00760A3F"/>
    <w:rsid w:val="00766562"/>
    <w:rsid w:val="007703FB"/>
    <w:rsid w:val="007B1B0F"/>
    <w:rsid w:val="007C317C"/>
    <w:rsid w:val="007D3B0E"/>
    <w:rsid w:val="007F24F4"/>
    <w:rsid w:val="0080789F"/>
    <w:rsid w:val="008235E1"/>
    <w:rsid w:val="008257D6"/>
    <w:rsid w:val="008259FD"/>
    <w:rsid w:val="00835CCC"/>
    <w:rsid w:val="008412A3"/>
    <w:rsid w:val="0087305E"/>
    <w:rsid w:val="00874B84"/>
    <w:rsid w:val="00886577"/>
    <w:rsid w:val="00892BC1"/>
    <w:rsid w:val="00893F4F"/>
    <w:rsid w:val="008A1AA6"/>
    <w:rsid w:val="008D39B1"/>
    <w:rsid w:val="008F12D3"/>
    <w:rsid w:val="008F51A2"/>
    <w:rsid w:val="008F5A22"/>
    <w:rsid w:val="00906C01"/>
    <w:rsid w:val="00914CE9"/>
    <w:rsid w:val="00915F01"/>
    <w:rsid w:val="009255C4"/>
    <w:rsid w:val="00931794"/>
    <w:rsid w:val="00934CC4"/>
    <w:rsid w:val="00935C4B"/>
    <w:rsid w:val="00936920"/>
    <w:rsid w:val="00936F52"/>
    <w:rsid w:val="00943FF6"/>
    <w:rsid w:val="00961F06"/>
    <w:rsid w:val="00963B31"/>
    <w:rsid w:val="00967606"/>
    <w:rsid w:val="00967D8C"/>
    <w:rsid w:val="009807A4"/>
    <w:rsid w:val="00995800"/>
    <w:rsid w:val="009977F9"/>
    <w:rsid w:val="009B0C0B"/>
    <w:rsid w:val="009B621E"/>
    <w:rsid w:val="009B78F5"/>
    <w:rsid w:val="009C7D9C"/>
    <w:rsid w:val="009D396C"/>
    <w:rsid w:val="009E1734"/>
    <w:rsid w:val="009E3CC7"/>
    <w:rsid w:val="009E4E21"/>
    <w:rsid w:val="009E729E"/>
    <w:rsid w:val="009F0970"/>
    <w:rsid w:val="009F5010"/>
    <w:rsid w:val="00A15E89"/>
    <w:rsid w:val="00A44A26"/>
    <w:rsid w:val="00A45664"/>
    <w:rsid w:val="00A66D35"/>
    <w:rsid w:val="00A740A1"/>
    <w:rsid w:val="00A84699"/>
    <w:rsid w:val="00AB5580"/>
    <w:rsid w:val="00AC4F03"/>
    <w:rsid w:val="00AD7BCC"/>
    <w:rsid w:val="00AE41EE"/>
    <w:rsid w:val="00B04BA3"/>
    <w:rsid w:val="00B261E1"/>
    <w:rsid w:val="00B34C23"/>
    <w:rsid w:val="00B3714D"/>
    <w:rsid w:val="00B54B98"/>
    <w:rsid w:val="00B80BD5"/>
    <w:rsid w:val="00B8648F"/>
    <w:rsid w:val="00B87610"/>
    <w:rsid w:val="00B9054A"/>
    <w:rsid w:val="00BA758C"/>
    <w:rsid w:val="00BB170E"/>
    <w:rsid w:val="00BB4C08"/>
    <w:rsid w:val="00BD33D0"/>
    <w:rsid w:val="00BD3CFB"/>
    <w:rsid w:val="00BD73E8"/>
    <w:rsid w:val="00BF278A"/>
    <w:rsid w:val="00BF66B4"/>
    <w:rsid w:val="00BF7F73"/>
    <w:rsid w:val="00C03B1F"/>
    <w:rsid w:val="00C0573C"/>
    <w:rsid w:val="00C12FFF"/>
    <w:rsid w:val="00C20746"/>
    <w:rsid w:val="00C3488A"/>
    <w:rsid w:val="00C63134"/>
    <w:rsid w:val="00CB392A"/>
    <w:rsid w:val="00CB5763"/>
    <w:rsid w:val="00CC0388"/>
    <w:rsid w:val="00CD1FBA"/>
    <w:rsid w:val="00CD2990"/>
    <w:rsid w:val="00CE2548"/>
    <w:rsid w:val="00CE2EF8"/>
    <w:rsid w:val="00CF2039"/>
    <w:rsid w:val="00D15A6E"/>
    <w:rsid w:val="00D34FCF"/>
    <w:rsid w:val="00D40903"/>
    <w:rsid w:val="00D46BBC"/>
    <w:rsid w:val="00D550D6"/>
    <w:rsid w:val="00D80363"/>
    <w:rsid w:val="00D8214F"/>
    <w:rsid w:val="00D95908"/>
    <w:rsid w:val="00DB0729"/>
    <w:rsid w:val="00DC14BF"/>
    <w:rsid w:val="00DD242D"/>
    <w:rsid w:val="00DE1129"/>
    <w:rsid w:val="00DE6587"/>
    <w:rsid w:val="00DF143E"/>
    <w:rsid w:val="00DF6828"/>
    <w:rsid w:val="00E01B18"/>
    <w:rsid w:val="00E2042E"/>
    <w:rsid w:val="00E20762"/>
    <w:rsid w:val="00E47E30"/>
    <w:rsid w:val="00E51DD8"/>
    <w:rsid w:val="00E56731"/>
    <w:rsid w:val="00E6733E"/>
    <w:rsid w:val="00E72BC9"/>
    <w:rsid w:val="00E7402F"/>
    <w:rsid w:val="00E7451C"/>
    <w:rsid w:val="00E969E2"/>
    <w:rsid w:val="00EB14F9"/>
    <w:rsid w:val="00EB4C2C"/>
    <w:rsid w:val="00EC45DF"/>
    <w:rsid w:val="00EE52CD"/>
    <w:rsid w:val="00F1223C"/>
    <w:rsid w:val="00F1765E"/>
    <w:rsid w:val="00F25F40"/>
    <w:rsid w:val="00F42B87"/>
    <w:rsid w:val="00F626D8"/>
    <w:rsid w:val="00F757C7"/>
    <w:rsid w:val="00F96880"/>
    <w:rsid w:val="00FA3E54"/>
    <w:rsid w:val="00FD1E2A"/>
    <w:rsid w:val="00FE10F0"/>
    <w:rsid w:val="00FE1AD2"/>
    <w:rsid w:val="00FF175D"/>
    <w:rsid w:val="00FF2216"/>
    <w:rsid w:val="00FF3899"/>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F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2042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D3CFB"/>
    <w:pPr>
      <w:keepNext/>
      <w:outlineLvl w:val="4"/>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3CFB"/>
    <w:rPr>
      <w:rFonts w:ascii="Arial" w:eastAsia="Times New Roman" w:hAnsi="Arial" w:cs="Arial"/>
      <w:i/>
      <w:iCs/>
      <w:sz w:val="20"/>
      <w:szCs w:val="24"/>
    </w:rPr>
  </w:style>
  <w:style w:type="paragraph" w:styleId="Title">
    <w:name w:val="Title"/>
    <w:basedOn w:val="Normal"/>
    <w:link w:val="TitleChar"/>
    <w:qFormat/>
    <w:rsid w:val="00BD3CFB"/>
    <w:pPr>
      <w:jc w:val="center"/>
    </w:pPr>
    <w:rPr>
      <w:rFonts w:ascii="Arial" w:hAnsi="Arial" w:cs="Arial"/>
      <w:b/>
      <w:bCs/>
      <w:sz w:val="48"/>
    </w:rPr>
  </w:style>
  <w:style w:type="character" w:customStyle="1" w:styleId="TitleChar">
    <w:name w:val="Title Char"/>
    <w:basedOn w:val="DefaultParagraphFont"/>
    <w:link w:val="Title"/>
    <w:rsid w:val="00BD3CFB"/>
    <w:rPr>
      <w:rFonts w:ascii="Arial" w:eastAsia="Times New Roman" w:hAnsi="Arial" w:cs="Arial"/>
      <w:b/>
      <w:bCs/>
      <w:sz w:val="48"/>
      <w:szCs w:val="24"/>
    </w:rPr>
  </w:style>
  <w:style w:type="character" w:styleId="Hyperlink">
    <w:name w:val="Hyperlink"/>
    <w:rsid w:val="00BD3CFB"/>
    <w:rPr>
      <w:color w:val="0000FF"/>
      <w:u w:val="single"/>
    </w:rPr>
  </w:style>
  <w:style w:type="paragraph" w:styleId="BalloonText">
    <w:name w:val="Balloon Text"/>
    <w:basedOn w:val="Normal"/>
    <w:link w:val="BalloonTextChar"/>
    <w:uiPriority w:val="99"/>
    <w:semiHidden/>
    <w:unhideWhenUsed/>
    <w:rsid w:val="00BD3CFB"/>
    <w:rPr>
      <w:rFonts w:ascii="Tahoma" w:hAnsi="Tahoma" w:cs="Tahoma"/>
      <w:sz w:val="16"/>
      <w:szCs w:val="16"/>
    </w:rPr>
  </w:style>
  <w:style w:type="character" w:customStyle="1" w:styleId="BalloonTextChar">
    <w:name w:val="Balloon Text Char"/>
    <w:basedOn w:val="DefaultParagraphFont"/>
    <w:link w:val="BalloonText"/>
    <w:uiPriority w:val="99"/>
    <w:semiHidden/>
    <w:rsid w:val="00BD3CFB"/>
    <w:rPr>
      <w:rFonts w:ascii="Tahoma" w:eastAsia="Times New Roman" w:hAnsi="Tahoma" w:cs="Tahoma"/>
      <w:sz w:val="16"/>
      <w:szCs w:val="16"/>
    </w:rPr>
  </w:style>
  <w:style w:type="paragraph" w:styleId="HTMLPreformatted">
    <w:name w:val="HTML Preformatted"/>
    <w:basedOn w:val="Normal"/>
    <w:link w:val="HTMLPreformattedChar"/>
    <w:rsid w:val="00BD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D3CFB"/>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E2042E"/>
    <w:rPr>
      <w:rFonts w:asciiTheme="majorHAnsi" w:eastAsiaTheme="majorEastAsia" w:hAnsiTheme="majorHAnsi" w:cstheme="majorBidi"/>
      <w:b/>
      <w:bCs/>
      <w:color w:val="4F81BD" w:themeColor="accent1"/>
      <w:sz w:val="24"/>
      <w:szCs w:val="24"/>
    </w:rPr>
  </w:style>
  <w:style w:type="character" w:customStyle="1" w:styleId="url">
    <w:name w:val="url"/>
    <w:basedOn w:val="DefaultParagraphFont"/>
    <w:rsid w:val="00E2042E"/>
  </w:style>
  <w:style w:type="paragraph" w:customStyle="1" w:styleId="Pa0">
    <w:name w:val="Pa0"/>
    <w:basedOn w:val="Normal"/>
    <w:next w:val="Normal"/>
    <w:rsid w:val="00E2042E"/>
    <w:pPr>
      <w:autoSpaceDE w:val="0"/>
      <w:autoSpaceDN w:val="0"/>
      <w:adjustRightInd w:val="0"/>
      <w:spacing w:line="241" w:lineRule="atLeast"/>
    </w:pPr>
  </w:style>
  <w:style w:type="character" w:customStyle="1" w:styleId="A11">
    <w:name w:val="A11"/>
    <w:rsid w:val="00E2042E"/>
    <w:rPr>
      <w:color w:val="000000"/>
      <w:sz w:val="23"/>
      <w:szCs w:val="23"/>
    </w:rPr>
  </w:style>
  <w:style w:type="character" w:styleId="FollowedHyperlink">
    <w:name w:val="FollowedHyperlink"/>
    <w:basedOn w:val="DefaultParagraphFont"/>
    <w:uiPriority w:val="99"/>
    <w:semiHidden/>
    <w:unhideWhenUsed/>
    <w:rsid w:val="009977F9"/>
    <w:rPr>
      <w:color w:val="800080" w:themeColor="followedHyperlink"/>
      <w:u w:val="single"/>
    </w:rPr>
  </w:style>
  <w:style w:type="paragraph" w:styleId="Header">
    <w:name w:val="header"/>
    <w:basedOn w:val="Normal"/>
    <w:link w:val="HeaderChar"/>
    <w:uiPriority w:val="99"/>
    <w:unhideWhenUsed/>
    <w:rsid w:val="00AB5580"/>
    <w:pPr>
      <w:tabs>
        <w:tab w:val="center" w:pos="4680"/>
        <w:tab w:val="right" w:pos="9360"/>
      </w:tabs>
    </w:pPr>
  </w:style>
  <w:style w:type="character" w:customStyle="1" w:styleId="HeaderChar">
    <w:name w:val="Header Char"/>
    <w:basedOn w:val="DefaultParagraphFont"/>
    <w:link w:val="Header"/>
    <w:uiPriority w:val="99"/>
    <w:rsid w:val="00AB5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580"/>
    <w:pPr>
      <w:tabs>
        <w:tab w:val="center" w:pos="4680"/>
        <w:tab w:val="right" w:pos="9360"/>
      </w:tabs>
    </w:pPr>
  </w:style>
  <w:style w:type="character" w:customStyle="1" w:styleId="FooterChar">
    <w:name w:val="Footer Char"/>
    <w:basedOn w:val="DefaultParagraphFont"/>
    <w:link w:val="Footer"/>
    <w:uiPriority w:val="99"/>
    <w:rsid w:val="00AB5580"/>
    <w:rPr>
      <w:rFonts w:ascii="Times New Roman" w:eastAsia="Times New Roman" w:hAnsi="Times New Roman" w:cs="Times New Roman"/>
      <w:sz w:val="24"/>
      <w:szCs w:val="24"/>
    </w:rPr>
  </w:style>
  <w:style w:type="paragraph" w:styleId="NormalWeb">
    <w:name w:val="Normal (Web)"/>
    <w:basedOn w:val="Normal"/>
    <w:uiPriority w:val="99"/>
    <w:unhideWhenUsed/>
    <w:rsid w:val="00931794"/>
    <w:pPr>
      <w:spacing w:before="100" w:beforeAutospacing="1" w:after="100" w:afterAutospacing="1"/>
    </w:pPr>
    <w:rPr>
      <w:rFonts w:eastAsiaTheme="minorHAnsi"/>
    </w:rPr>
  </w:style>
  <w:style w:type="paragraph" w:styleId="ListParagraph">
    <w:name w:val="List Paragraph"/>
    <w:basedOn w:val="Normal"/>
    <w:uiPriority w:val="34"/>
    <w:qFormat/>
    <w:rsid w:val="00BF7F73"/>
    <w:pPr>
      <w:ind w:left="720"/>
      <w:contextualSpacing/>
    </w:pPr>
  </w:style>
  <w:style w:type="paragraph" w:styleId="NoSpacing">
    <w:name w:val="No Spacing"/>
    <w:uiPriority w:val="1"/>
    <w:qFormat/>
    <w:rsid w:val="00602C63"/>
    <w:pPr>
      <w:spacing w:after="0" w:line="240" w:lineRule="auto"/>
    </w:pPr>
    <w:rPr>
      <w:rFonts w:ascii="Times New Roman" w:eastAsia="Times New Roman" w:hAnsi="Times New Roman" w:cs="Times New Roman"/>
      <w:sz w:val="24"/>
      <w:szCs w:val="24"/>
    </w:rPr>
  </w:style>
  <w:style w:type="paragraph" w:customStyle="1" w:styleId="axNormal">
    <w:name w:val="axNormal"/>
    <w:basedOn w:val="Normal"/>
    <w:rsid w:val="00A15E89"/>
    <w:pPr>
      <w:widowControl w:val="0"/>
      <w:tabs>
        <w:tab w:val="left" w:pos="720"/>
        <w:tab w:val="left" w:pos="1440"/>
        <w:tab w:val="left" w:pos="2160"/>
      </w:tabs>
      <w:autoSpaceDE w:val="0"/>
      <w:autoSpaceDN w:val="0"/>
      <w:adjustRightInd w:val="0"/>
    </w:pPr>
    <w:rPr>
      <w:rFonts w:ascii="Times" w:hAnsi="Time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F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2042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BD3CFB"/>
    <w:pPr>
      <w:keepNext/>
      <w:outlineLvl w:val="4"/>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3CFB"/>
    <w:rPr>
      <w:rFonts w:ascii="Arial" w:eastAsia="Times New Roman" w:hAnsi="Arial" w:cs="Arial"/>
      <w:i/>
      <w:iCs/>
      <w:sz w:val="20"/>
      <w:szCs w:val="24"/>
    </w:rPr>
  </w:style>
  <w:style w:type="paragraph" w:styleId="Title">
    <w:name w:val="Title"/>
    <w:basedOn w:val="Normal"/>
    <w:link w:val="TitleChar"/>
    <w:qFormat/>
    <w:rsid w:val="00BD3CFB"/>
    <w:pPr>
      <w:jc w:val="center"/>
    </w:pPr>
    <w:rPr>
      <w:rFonts w:ascii="Arial" w:hAnsi="Arial" w:cs="Arial"/>
      <w:b/>
      <w:bCs/>
      <w:sz w:val="48"/>
    </w:rPr>
  </w:style>
  <w:style w:type="character" w:customStyle="1" w:styleId="TitleChar">
    <w:name w:val="Title Char"/>
    <w:basedOn w:val="DefaultParagraphFont"/>
    <w:link w:val="Title"/>
    <w:rsid w:val="00BD3CFB"/>
    <w:rPr>
      <w:rFonts w:ascii="Arial" w:eastAsia="Times New Roman" w:hAnsi="Arial" w:cs="Arial"/>
      <w:b/>
      <w:bCs/>
      <w:sz w:val="48"/>
      <w:szCs w:val="24"/>
    </w:rPr>
  </w:style>
  <w:style w:type="character" w:styleId="Hyperlink">
    <w:name w:val="Hyperlink"/>
    <w:rsid w:val="00BD3CFB"/>
    <w:rPr>
      <w:color w:val="0000FF"/>
      <w:u w:val="single"/>
    </w:rPr>
  </w:style>
  <w:style w:type="paragraph" w:styleId="BalloonText">
    <w:name w:val="Balloon Text"/>
    <w:basedOn w:val="Normal"/>
    <w:link w:val="BalloonTextChar"/>
    <w:uiPriority w:val="99"/>
    <w:semiHidden/>
    <w:unhideWhenUsed/>
    <w:rsid w:val="00BD3CFB"/>
    <w:rPr>
      <w:rFonts w:ascii="Tahoma" w:hAnsi="Tahoma" w:cs="Tahoma"/>
      <w:sz w:val="16"/>
      <w:szCs w:val="16"/>
    </w:rPr>
  </w:style>
  <w:style w:type="character" w:customStyle="1" w:styleId="BalloonTextChar">
    <w:name w:val="Balloon Text Char"/>
    <w:basedOn w:val="DefaultParagraphFont"/>
    <w:link w:val="BalloonText"/>
    <w:uiPriority w:val="99"/>
    <w:semiHidden/>
    <w:rsid w:val="00BD3CFB"/>
    <w:rPr>
      <w:rFonts w:ascii="Tahoma" w:eastAsia="Times New Roman" w:hAnsi="Tahoma" w:cs="Tahoma"/>
      <w:sz w:val="16"/>
      <w:szCs w:val="16"/>
    </w:rPr>
  </w:style>
  <w:style w:type="paragraph" w:styleId="HTMLPreformatted">
    <w:name w:val="HTML Preformatted"/>
    <w:basedOn w:val="Normal"/>
    <w:link w:val="HTMLPreformattedChar"/>
    <w:rsid w:val="00BD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D3CFB"/>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E2042E"/>
    <w:rPr>
      <w:rFonts w:asciiTheme="majorHAnsi" w:eastAsiaTheme="majorEastAsia" w:hAnsiTheme="majorHAnsi" w:cstheme="majorBidi"/>
      <w:b/>
      <w:bCs/>
      <w:color w:val="4F81BD" w:themeColor="accent1"/>
      <w:sz w:val="24"/>
      <w:szCs w:val="24"/>
    </w:rPr>
  </w:style>
  <w:style w:type="character" w:customStyle="1" w:styleId="url">
    <w:name w:val="url"/>
    <w:basedOn w:val="DefaultParagraphFont"/>
    <w:rsid w:val="00E2042E"/>
  </w:style>
  <w:style w:type="paragraph" w:customStyle="1" w:styleId="Pa0">
    <w:name w:val="Pa0"/>
    <w:basedOn w:val="Normal"/>
    <w:next w:val="Normal"/>
    <w:rsid w:val="00E2042E"/>
    <w:pPr>
      <w:autoSpaceDE w:val="0"/>
      <w:autoSpaceDN w:val="0"/>
      <w:adjustRightInd w:val="0"/>
      <w:spacing w:line="241" w:lineRule="atLeast"/>
    </w:pPr>
  </w:style>
  <w:style w:type="character" w:customStyle="1" w:styleId="A11">
    <w:name w:val="A11"/>
    <w:rsid w:val="00E2042E"/>
    <w:rPr>
      <w:color w:val="000000"/>
      <w:sz w:val="23"/>
      <w:szCs w:val="23"/>
    </w:rPr>
  </w:style>
  <w:style w:type="character" w:styleId="FollowedHyperlink">
    <w:name w:val="FollowedHyperlink"/>
    <w:basedOn w:val="DefaultParagraphFont"/>
    <w:uiPriority w:val="99"/>
    <w:semiHidden/>
    <w:unhideWhenUsed/>
    <w:rsid w:val="009977F9"/>
    <w:rPr>
      <w:color w:val="800080" w:themeColor="followedHyperlink"/>
      <w:u w:val="single"/>
    </w:rPr>
  </w:style>
  <w:style w:type="paragraph" w:styleId="Header">
    <w:name w:val="header"/>
    <w:basedOn w:val="Normal"/>
    <w:link w:val="HeaderChar"/>
    <w:uiPriority w:val="99"/>
    <w:unhideWhenUsed/>
    <w:rsid w:val="00AB5580"/>
    <w:pPr>
      <w:tabs>
        <w:tab w:val="center" w:pos="4680"/>
        <w:tab w:val="right" w:pos="9360"/>
      </w:tabs>
    </w:pPr>
  </w:style>
  <w:style w:type="character" w:customStyle="1" w:styleId="HeaderChar">
    <w:name w:val="Header Char"/>
    <w:basedOn w:val="DefaultParagraphFont"/>
    <w:link w:val="Header"/>
    <w:uiPriority w:val="99"/>
    <w:rsid w:val="00AB55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580"/>
    <w:pPr>
      <w:tabs>
        <w:tab w:val="center" w:pos="4680"/>
        <w:tab w:val="right" w:pos="9360"/>
      </w:tabs>
    </w:pPr>
  </w:style>
  <w:style w:type="character" w:customStyle="1" w:styleId="FooterChar">
    <w:name w:val="Footer Char"/>
    <w:basedOn w:val="DefaultParagraphFont"/>
    <w:link w:val="Footer"/>
    <w:uiPriority w:val="99"/>
    <w:rsid w:val="00AB5580"/>
    <w:rPr>
      <w:rFonts w:ascii="Times New Roman" w:eastAsia="Times New Roman" w:hAnsi="Times New Roman" w:cs="Times New Roman"/>
      <w:sz w:val="24"/>
      <w:szCs w:val="24"/>
    </w:rPr>
  </w:style>
  <w:style w:type="paragraph" w:styleId="NormalWeb">
    <w:name w:val="Normal (Web)"/>
    <w:basedOn w:val="Normal"/>
    <w:uiPriority w:val="99"/>
    <w:unhideWhenUsed/>
    <w:rsid w:val="00931794"/>
    <w:pPr>
      <w:spacing w:before="100" w:beforeAutospacing="1" w:after="100" w:afterAutospacing="1"/>
    </w:pPr>
    <w:rPr>
      <w:rFonts w:eastAsiaTheme="minorHAnsi"/>
    </w:rPr>
  </w:style>
  <w:style w:type="paragraph" w:styleId="ListParagraph">
    <w:name w:val="List Paragraph"/>
    <w:basedOn w:val="Normal"/>
    <w:uiPriority w:val="34"/>
    <w:qFormat/>
    <w:rsid w:val="00BF7F73"/>
    <w:pPr>
      <w:ind w:left="720"/>
      <w:contextualSpacing/>
    </w:pPr>
  </w:style>
  <w:style w:type="paragraph" w:styleId="NoSpacing">
    <w:name w:val="No Spacing"/>
    <w:uiPriority w:val="1"/>
    <w:qFormat/>
    <w:rsid w:val="00602C63"/>
    <w:pPr>
      <w:spacing w:after="0" w:line="240" w:lineRule="auto"/>
    </w:pPr>
    <w:rPr>
      <w:rFonts w:ascii="Times New Roman" w:eastAsia="Times New Roman" w:hAnsi="Times New Roman" w:cs="Times New Roman"/>
      <w:sz w:val="24"/>
      <w:szCs w:val="24"/>
    </w:rPr>
  </w:style>
  <w:style w:type="paragraph" w:customStyle="1" w:styleId="axNormal">
    <w:name w:val="axNormal"/>
    <w:basedOn w:val="Normal"/>
    <w:rsid w:val="00A15E89"/>
    <w:pPr>
      <w:widowControl w:val="0"/>
      <w:tabs>
        <w:tab w:val="left" w:pos="720"/>
        <w:tab w:val="left" w:pos="1440"/>
        <w:tab w:val="left" w:pos="2160"/>
      </w:tabs>
      <w:autoSpaceDE w:val="0"/>
      <w:autoSpaceDN w:val="0"/>
      <w:adjustRightInd w:val="0"/>
    </w:pPr>
    <w:rPr>
      <w:rFonts w:ascii="Times" w:hAnsi="Time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637">
      <w:bodyDiv w:val="1"/>
      <w:marLeft w:val="0"/>
      <w:marRight w:val="0"/>
      <w:marTop w:val="0"/>
      <w:marBottom w:val="0"/>
      <w:divBdr>
        <w:top w:val="none" w:sz="0" w:space="0" w:color="auto"/>
        <w:left w:val="none" w:sz="0" w:space="0" w:color="auto"/>
        <w:bottom w:val="none" w:sz="0" w:space="0" w:color="auto"/>
        <w:right w:val="none" w:sz="0" w:space="0" w:color="auto"/>
      </w:divBdr>
    </w:div>
    <w:div w:id="958342649">
      <w:bodyDiv w:val="1"/>
      <w:marLeft w:val="0"/>
      <w:marRight w:val="0"/>
      <w:marTop w:val="0"/>
      <w:marBottom w:val="0"/>
      <w:divBdr>
        <w:top w:val="none" w:sz="0" w:space="0" w:color="auto"/>
        <w:left w:val="none" w:sz="0" w:space="0" w:color="auto"/>
        <w:bottom w:val="none" w:sz="0" w:space="0" w:color="auto"/>
        <w:right w:val="none" w:sz="0" w:space="0" w:color="auto"/>
      </w:divBdr>
      <w:divsChild>
        <w:div w:id="386606181">
          <w:marLeft w:val="0"/>
          <w:marRight w:val="0"/>
          <w:marTop w:val="0"/>
          <w:marBottom w:val="0"/>
          <w:divBdr>
            <w:top w:val="none" w:sz="0" w:space="0" w:color="auto"/>
            <w:left w:val="none" w:sz="0" w:space="0" w:color="auto"/>
            <w:bottom w:val="none" w:sz="0" w:space="0" w:color="auto"/>
            <w:right w:val="none" w:sz="0" w:space="0" w:color="auto"/>
          </w:divBdr>
          <w:divsChild>
            <w:div w:id="267157050">
              <w:marLeft w:val="0"/>
              <w:marRight w:val="0"/>
              <w:marTop w:val="0"/>
              <w:marBottom w:val="0"/>
              <w:divBdr>
                <w:top w:val="none" w:sz="0" w:space="0" w:color="auto"/>
                <w:left w:val="none" w:sz="0" w:space="0" w:color="auto"/>
                <w:bottom w:val="none" w:sz="0" w:space="0" w:color="auto"/>
                <w:right w:val="none" w:sz="0" w:space="0" w:color="auto"/>
              </w:divBdr>
              <w:divsChild>
                <w:div w:id="513152749">
                  <w:marLeft w:val="0"/>
                  <w:marRight w:val="0"/>
                  <w:marTop w:val="0"/>
                  <w:marBottom w:val="0"/>
                  <w:divBdr>
                    <w:top w:val="none" w:sz="0" w:space="0" w:color="auto"/>
                    <w:left w:val="none" w:sz="0" w:space="0" w:color="auto"/>
                    <w:bottom w:val="none" w:sz="0" w:space="0" w:color="auto"/>
                    <w:right w:val="none" w:sz="0" w:space="0" w:color="auto"/>
                  </w:divBdr>
                  <w:divsChild>
                    <w:div w:id="1165049804">
                      <w:marLeft w:val="0"/>
                      <w:marRight w:val="0"/>
                      <w:marTop w:val="0"/>
                      <w:marBottom w:val="0"/>
                      <w:divBdr>
                        <w:top w:val="none" w:sz="0" w:space="0" w:color="auto"/>
                        <w:left w:val="none" w:sz="0" w:space="0" w:color="auto"/>
                        <w:bottom w:val="none" w:sz="0" w:space="0" w:color="auto"/>
                        <w:right w:val="none" w:sz="0" w:space="0" w:color="auto"/>
                      </w:divBdr>
                      <w:divsChild>
                        <w:div w:id="770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usajobs.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hyperlink" Target="http://www.fs.fed.us/r9/wayne/recreation_sites/byway/byway.html" TargetMode="External"/><Relationship Id="rId17" Type="http://schemas.openxmlformats.org/officeDocument/2006/relationships/hyperlink" Target="http://WWW.USAJOB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grasso@fs.fed.us" TargetMode="External"/><Relationship Id="rId20" Type="http://schemas.openxmlformats.org/officeDocument/2006/relationships/hyperlink" Target="http://www.ascr.usda.gov/complaint_filing_fil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boll@fs.fed.us" TargetMode="External"/><Relationship Id="rId23" Type="http://schemas.openxmlformats.org/officeDocument/2006/relationships/hyperlink" Target="mailto:agrasso@fs.fed.us" TargetMode="External"/><Relationship Id="rId10" Type="http://schemas.openxmlformats.org/officeDocument/2006/relationships/image" Target="media/image3.png"/><Relationship Id="rId19" Type="http://schemas.openxmlformats.org/officeDocument/2006/relationships/hyperlink" Target="https://help.usajobs.gov/index.php/Main_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mccarthy@fs.fed.us"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Anerino</dc:creator>
  <cp:lastModifiedBy>USDA Forest Service</cp:lastModifiedBy>
  <cp:revision>3</cp:revision>
  <cp:lastPrinted>2014-07-18T20:28:00Z</cp:lastPrinted>
  <dcterms:created xsi:type="dcterms:W3CDTF">2014-09-02T17:34:00Z</dcterms:created>
  <dcterms:modified xsi:type="dcterms:W3CDTF">2014-09-02T18:54:00Z</dcterms:modified>
</cp:coreProperties>
</file>